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11" w:rsidRPr="000A3A39" w:rsidRDefault="00DD6D92">
      <w:pPr>
        <w:rPr>
          <w:rFonts w:ascii="Times New Roman" w:hAnsi="Times New Roman" w:cs="Times New Roman"/>
        </w:rPr>
      </w:pPr>
      <w:bookmarkStart w:id="0" w:name="_GoBack"/>
      <w:bookmarkEnd w:id="0"/>
      <w:r>
        <w:tab/>
      </w:r>
      <w:r w:rsidRPr="000A3A39">
        <w:rPr>
          <w:rFonts w:ascii="Times New Roman" w:hAnsi="Times New Roman" w:cs="Times New Roman"/>
        </w:rPr>
        <w:t xml:space="preserve">There was a special meeting of the Flemingsburg City Council Wednesday, May 29, 2013 at 6:00 p.m. in the City Annex.  Council members present were Ricky Hurst, Kathy Moore, Scott Manning, </w:t>
      </w:r>
      <w:proofErr w:type="spellStart"/>
      <w:r w:rsidRPr="000A3A39">
        <w:rPr>
          <w:rFonts w:ascii="Times New Roman" w:hAnsi="Times New Roman" w:cs="Times New Roman"/>
        </w:rPr>
        <w:t>Georgianna</w:t>
      </w:r>
      <w:proofErr w:type="spellEnd"/>
      <w:r w:rsidRPr="000A3A39">
        <w:rPr>
          <w:rFonts w:ascii="Times New Roman" w:hAnsi="Times New Roman" w:cs="Times New Roman"/>
        </w:rPr>
        <w:t xml:space="preserve"> Sparks, Meredith Story, and Van Alexander.  Mayor Martin L. </w:t>
      </w:r>
      <w:proofErr w:type="spellStart"/>
      <w:r w:rsidRPr="000A3A39">
        <w:rPr>
          <w:rFonts w:ascii="Times New Roman" w:hAnsi="Times New Roman" w:cs="Times New Roman"/>
        </w:rPr>
        <w:t>Voiers</w:t>
      </w:r>
      <w:proofErr w:type="spellEnd"/>
      <w:r w:rsidRPr="000A3A39">
        <w:rPr>
          <w:rFonts w:ascii="Times New Roman" w:hAnsi="Times New Roman" w:cs="Times New Roman"/>
        </w:rPr>
        <w:t xml:space="preserve"> presided.</w:t>
      </w:r>
    </w:p>
    <w:p w:rsidR="00DD6D92" w:rsidRPr="000A3A39" w:rsidRDefault="00DD6D92">
      <w:pPr>
        <w:rPr>
          <w:rFonts w:ascii="Times New Roman" w:hAnsi="Times New Roman" w:cs="Times New Roman"/>
        </w:rPr>
      </w:pPr>
      <w:r w:rsidRPr="000A3A39">
        <w:rPr>
          <w:rFonts w:ascii="Times New Roman" w:hAnsi="Times New Roman" w:cs="Times New Roman"/>
        </w:rPr>
        <w:tab/>
        <w:t>Councilwoman Moore led the Pledge of Allegiance.</w:t>
      </w:r>
    </w:p>
    <w:p w:rsidR="00DD6D92" w:rsidRPr="000A3A39" w:rsidRDefault="00DD6D92">
      <w:pPr>
        <w:rPr>
          <w:rFonts w:ascii="Times New Roman" w:hAnsi="Times New Roman" w:cs="Times New Roman"/>
        </w:rPr>
      </w:pPr>
      <w:r w:rsidRPr="000A3A39">
        <w:rPr>
          <w:rFonts w:ascii="Times New Roman" w:hAnsi="Times New Roman" w:cs="Times New Roman"/>
        </w:rPr>
        <w:tab/>
        <w:t xml:space="preserve">Scott </w:t>
      </w:r>
      <w:proofErr w:type="spellStart"/>
      <w:r w:rsidRPr="000A3A39">
        <w:rPr>
          <w:rFonts w:ascii="Times New Roman" w:hAnsi="Times New Roman" w:cs="Times New Roman"/>
        </w:rPr>
        <w:t>Kno</w:t>
      </w:r>
      <w:r w:rsidR="000A3A39" w:rsidRPr="000A3A39">
        <w:rPr>
          <w:rFonts w:ascii="Times New Roman" w:hAnsi="Times New Roman" w:cs="Times New Roman"/>
        </w:rPr>
        <w:t>e</w:t>
      </w:r>
      <w:r w:rsidRPr="000A3A39">
        <w:rPr>
          <w:rFonts w:ascii="Times New Roman" w:hAnsi="Times New Roman" w:cs="Times New Roman"/>
        </w:rPr>
        <w:t>l</w:t>
      </w:r>
      <w:proofErr w:type="spellEnd"/>
      <w:r w:rsidRPr="000A3A39">
        <w:rPr>
          <w:rFonts w:ascii="Times New Roman" w:hAnsi="Times New Roman" w:cs="Times New Roman"/>
        </w:rPr>
        <w:t xml:space="preserve"> with DS2 presented two bids for demolition of the old pool hall building.  R. J. Construction, Inc. from Vanceburg submitted a base bid of $111,081 and W. Thomas Co., LLC presented a base bid of $135,000.  Alternate bids to include cosmetic repairs and a deck were also submitted.  </w:t>
      </w:r>
      <w:proofErr w:type="spellStart"/>
      <w:r w:rsidRPr="000A3A39">
        <w:rPr>
          <w:rFonts w:ascii="Times New Roman" w:hAnsi="Times New Roman" w:cs="Times New Roman"/>
        </w:rPr>
        <w:t>Kno</w:t>
      </w:r>
      <w:r w:rsidR="000A3A39" w:rsidRPr="000A3A39">
        <w:rPr>
          <w:rFonts w:ascii="Times New Roman" w:hAnsi="Times New Roman" w:cs="Times New Roman"/>
        </w:rPr>
        <w:t>e</w:t>
      </w:r>
      <w:r w:rsidRPr="000A3A39">
        <w:rPr>
          <w:rFonts w:ascii="Times New Roman" w:hAnsi="Times New Roman" w:cs="Times New Roman"/>
        </w:rPr>
        <w:t>l</w:t>
      </w:r>
      <w:proofErr w:type="spellEnd"/>
      <w:r w:rsidRPr="000A3A39">
        <w:rPr>
          <w:rFonts w:ascii="Times New Roman" w:hAnsi="Times New Roman" w:cs="Times New Roman"/>
        </w:rPr>
        <w:t xml:space="preserve"> suggested ways to reduce costs of the project.  Councilman Story moved to reject both bids and rebid the project with addenda to include costs savings recommended.  Councilman Manning seconded the motion.  Council voted as follows:  Hurst-yes, Moore-yes, Manning-yes, Sparks-yes, Story-yes, and Alexander-yes.  Motion carried.</w:t>
      </w:r>
      <w:r w:rsidR="00550098" w:rsidRPr="000A3A39">
        <w:rPr>
          <w:rFonts w:ascii="Times New Roman" w:hAnsi="Times New Roman" w:cs="Times New Roman"/>
        </w:rPr>
        <w:t xml:space="preserve">  A special meeting was scheduled for June 18</w:t>
      </w:r>
      <w:r w:rsidR="00550098" w:rsidRPr="000A3A39">
        <w:rPr>
          <w:rFonts w:ascii="Times New Roman" w:hAnsi="Times New Roman" w:cs="Times New Roman"/>
          <w:vertAlign w:val="superscript"/>
        </w:rPr>
        <w:t>th</w:t>
      </w:r>
      <w:r w:rsidR="00550098" w:rsidRPr="000A3A39">
        <w:rPr>
          <w:rFonts w:ascii="Times New Roman" w:hAnsi="Times New Roman" w:cs="Times New Roman"/>
        </w:rPr>
        <w:t xml:space="preserve"> with bid openings that day at 2:00 p.m.</w:t>
      </w:r>
    </w:p>
    <w:p w:rsidR="00550098" w:rsidRPr="000A3A39" w:rsidRDefault="00550098">
      <w:pPr>
        <w:rPr>
          <w:rFonts w:ascii="Times New Roman" w:hAnsi="Times New Roman" w:cs="Times New Roman"/>
        </w:rPr>
      </w:pPr>
      <w:r w:rsidRPr="000A3A39">
        <w:rPr>
          <w:rFonts w:ascii="Times New Roman" w:hAnsi="Times New Roman" w:cs="Times New Roman"/>
        </w:rPr>
        <w:tab/>
        <w:t>There was a first reading of the bond ordinance for issuance of $200,000 principal amount of general obligation bonds for the purpose of financing the new fire truck.  Councilwoman Sparks moved to approve.  Councilwoman Moore seconded the motion.  Council voted as follows:  Hurst-yes, Moore-yes, Manning-yes, Sparks-yes, Story-yes, and Alexander-yes.  Motion carried.</w:t>
      </w:r>
    </w:p>
    <w:p w:rsidR="00550098" w:rsidRPr="000A3A39" w:rsidRDefault="00550098">
      <w:pPr>
        <w:rPr>
          <w:rFonts w:ascii="Times New Roman" w:hAnsi="Times New Roman" w:cs="Times New Roman"/>
        </w:rPr>
      </w:pPr>
      <w:r w:rsidRPr="000A3A39">
        <w:rPr>
          <w:rFonts w:ascii="Times New Roman" w:hAnsi="Times New Roman" w:cs="Times New Roman"/>
        </w:rPr>
        <w:tab/>
        <w:t xml:space="preserve">There was a revised first reading of the ordinance regarding the harboring of animals in the city limits.  Councilwoman Sparks moved to strike the last sentence in section 14 </w:t>
      </w:r>
      <w:r w:rsidR="000A6839" w:rsidRPr="000A3A39">
        <w:rPr>
          <w:rFonts w:ascii="Times New Roman" w:hAnsi="Times New Roman" w:cs="Times New Roman"/>
        </w:rPr>
        <w:t>on page 9.  Councilman Alexander seconded the motion.  Council voted as follows:  Hurst-yes, Moore-yes, Manning-yes, Sparks-yes, Story-yes, and Alexander-yes.  Motion carried.</w:t>
      </w:r>
    </w:p>
    <w:p w:rsidR="000A6839" w:rsidRPr="000A3A39" w:rsidRDefault="000A6839">
      <w:pPr>
        <w:rPr>
          <w:rFonts w:ascii="Times New Roman" w:hAnsi="Times New Roman" w:cs="Times New Roman"/>
        </w:rPr>
      </w:pPr>
      <w:r w:rsidRPr="000A3A39">
        <w:rPr>
          <w:rFonts w:ascii="Times New Roman" w:hAnsi="Times New Roman" w:cs="Times New Roman"/>
        </w:rPr>
        <w:tab/>
        <w:t>Councilman Manning moved to go into executive session pursuant to KRS 61.810(1) (b) deliberations on the future acquisition or sale of real property by a public agency when publicity would be likely to affect the value of the property.  Councilman Hurst seconded the motion.</w:t>
      </w:r>
      <w:r w:rsidR="008B3C6E" w:rsidRPr="000A3A39">
        <w:rPr>
          <w:rFonts w:ascii="Times New Roman" w:hAnsi="Times New Roman" w:cs="Times New Roman"/>
        </w:rPr>
        <w:t xml:space="preserve"> Council voted as follows:  Hurst-yes, Moore-yes, Manning-yes, Sparks-yes, Story-yes, and Alexander-yes.  Motion carried.</w:t>
      </w:r>
    </w:p>
    <w:p w:rsidR="000A6839" w:rsidRPr="000A3A39" w:rsidRDefault="000A6839">
      <w:pPr>
        <w:rPr>
          <w:rFonts w:ascii="Times New Roman" w:hAnsi="Times New Roman" w:cs="Times New Roman"/>
        </w:rPr>
      </w:pPr>
      <w:r w:rsidRPr="000A3A39">
        <w:rPr>
          <w:rFonts w:ascii="Times New Roman" w:hAnsi="Times New Roman" w:cs="Times New Roman"/>
        </w:rPr>
        <w:tab/>
        <w:t xml:space="preserve">Councilman Hurst moved to go out of executive session.  Councilwoman Sparks seconded the motion.  </w:t>
      </w:r>
      <w:r w:rsidR="008B3C6E" w:rsidRPr="000A3A39">
        <w:rPr>
          <w:rFonts w:ascii="Times New Roman" w:hAnsi="Times New Roman" w:cs="Times New Roman"/>
        </w:rPr>
        <w:t xml:space="preserve">Council voted as follows:  Hurst-yes, Moore-yes, Manning-yes, Sparks-yes, Story-yes, and Alexander-yes.  Motion carried. </w:t>
      </w:r>
      <w:r w:rsidRPr="000A3A39">
        <w:rPr>
          <w:rFonts w:ascii="Times New Roman" w:hAnsi="Times New Roman" w:cs="Times New Roman"/>
        </w:rPr>
        <w:t>No action was taken as a result of executive session.</w:t>
      </w:r>
    </w:p>
    <w:p w:rsidR="000A6839" w:rsidRPr="000A3A39" w:rsidRDefault="000A6839">
      <w:pPr>
        <w:rPr>
          <w:rFonts w:ascii="Times New Roman" w:hAnsi="Times New Roman" w:cs="Times New Roman"/>
        </w:rPr>
      </w:pPr>
      <w:r w:rsidRPr="000A3A39">
        <w:rPr>
          <w:rFonts w:ascii="Times New Roman" w:hAnsi="Times New Roman" w:cs="Times New Roman"/>
        </w:rPr>
        <w:tab/>
        <w:t>There being no further business, Councilman Manning moved to adjourn at 7:00 p.m.  Councilwoman Moore seconded the motion.</w:t>
      </w:r>
    </w:p>
    <w:p w:rsidR="000A6839" w:rsidRPr="000A3A39" w:rsidRDefault="000A6839">
      <w:pPr>
        <w:rPr>
          <w:rFonts w:ascii="Times New Roman" w:hAnsi="Times New Roman" w:cs="Times New Roman"/>
        </w:rPr>
      </w:pPr>
    </w:p>
    <w:p w:rsidR="000A6839" w:rsidRPr="000A3A39" w:rsidRDefault="000A6839">
      <w:pPr>
        <w:rPr>
          <w:rFonts w:ascii="Times New Roman" w:hAnsi="Times New Roman" w:cs="Times New Roman"/>
        </w:rPr>
      </w:pP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t xml:space="preserve">_______________________________ </w:t>
      </w:r>
    </w:p>
    <w:p w:rsidR="000A6839" w:rsidRPr="000A3A39" w:rsidRDefault="000A6839">
      <w:pPr>
        <w:rPr>
          <w:rFonts w:ascii="Times New Roman" w:hAnsi="Times New Roman" w:cs="Times New Roman"/>
        </w:rPr>
      </w:pP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r>
      <w:r w:rsidRPr="000A3A39">
        <w:rPr>
          <w:rFonts w:ascii="Times New Roman" w:hAnsi="Times New Roman" w:cs="Times New Roman"/>
        </w:rPr>
        <w:tab/>
        <w:t xml:space="preserve">Martin L. </w:t>
      </w:r>
      <w:proofErr w:type="spellStart"/>
      <w:r w:rsidRPr="000A3A39">
        <w:rPr>
          <w:rFonts w:ascii="Times New Roman" w:hAnsi="Times New Roman" w:cs="Times New Roman"/>
        </w:rPr>
        <w:t>Voiers</w:t>
      </w:r>
      <w:proofErr w:type="spellEnd"/>
      <w:r w:rsidRPr="000A3A39">
        <w:rPr>
          <w:rFonts w:ascii="Times New Roman" w:hAnsi="Times New Roman" w:cs="Times New Roman"/>
        </w:rPr>
        <w:t>, Mayor</w:t>
      </w:r>
    </w:p>
    <w:p w:rsidR="000A6839" w:rsidRPr="000A3A39" w:rsidRDefault="000A6839">
      <w:pPr>
        <w:rPr>
          <w:rFonts w:ascii="Times New Roman" w:hAnsi="Times New Roman" w:cs="Times New Roman"/>
        </w:rPr>
      </w:pPr>
    </w:p>
    <w:p w:rsidR="000A6839" w:rsidRPr="000A3A39" w:rsidRDefault="000A6839">
      <w:pPr>
        <w:rPr>
          <w:rFonts w:ascii="Times New Roman" w:hAnsi="Times New Roman" w:cs="Times New Roman"/>
        </w:rPr>
      </w:pPr>
      <w:r w:rsidRPr="000A3A39">
        <w:rPr>
          <w:rFonts w:ascii="Times New Roman" w:hAnsi="Times New Roman" w:cs="Times New Roman"/>
        </w:rPr>
        <w:t>ATTESTED:</w:t>
      </w:r>
    </w:p>
    <w:p w:rsidR="000A6839" w:rsidRPr="000A3A39" w:rsidRDefault="000A6839">
      <w:pPr>
        <w:rPr>
          <w:rFonts w:ascii="Times New Roman" w:hAnsi="Times New Roman" w:cs="Times New Roman"/>
        </w:rPr>
      </w:pPr>
    </w:p>
    <w:p w:rsidR="000A6839" w:rsidRPr="000A3A39" w:rsidRDefault="000A6839">
      <w:pPr>
        <w:rPr>
          <w:rFonts w:ascii="Times New Roman" w:hAnsi="Times New Roman" w:cs="Times New Roman"/>
        </w:rPr>
      </w:pPr>
      <w:r w:rsidRPr="000A3A39">
        <w:rPr>
          <w:rFonts w:ascii="Times New Roman" w:hAnsi="Times New Roman" w:cs="Times New Roman"/>
        </w:rPr>
        <w:t xml:space="preserve">____________________________________________ </w:t>
      </w:r>
      <w:r w:rsidRPr="000A3A39">
        <w:rPr>
          <w:rFonts w:ascii="Times New Roman" w:hAnsi="Times New Roman" w:cs="Times New Roman"/>
        </w:rPr>
        <w:br/>
        <w:t>Joy Story Roark, City Clerk/Treasurer</w:t>
      </w:r>
    </w:p>
    <w:p w:rsidR="000A6839" w:rsidRDefault="000A6839">
      <w:r w:rsidRPr="000A3A39">
        <w:rPr>
          <w:rFonts w:ascii="Times New Roman" w:hAnsi="Times New Roman" w:cs="Times New Roman"/>
        </w:rPr>
        <w:t>Date approved:  _______</w:t>
      </w:r>
      <w:r>
        <w:t>_______________________</w:t>
      </w:r>
    </w:p>
    <w:sectPr w:rsidR="000A6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92"/>
    <w:rsid w:val="000A3A39"/>
    <w:rsid w:val="000A6839"/>
    <w:rsid w:val="002A2C4A"/>
    <w:rsid w:val="00452031"/>
    <w:rsid w:val="004577B3"/>
    <w:rsid w:val="00550098"/>
    <w:rsid w:val="005B7B66"/>
    <w:rsid w:val="005F2553"/>
    <w:rsid w:val="00693411"/>
    <w:rsid w:val="008B3C6E"/>
    <w:rsid w:val="008C5FDC"/>
    <w:rsid w:val="00B359AE"/>
    <w:rsid w:val="00C53315"/>
    <w:rsid w:val="00D61BC2"/>
    <w:rsid w:val="00DA32A6"/>
    <w:rsid w:val="00DD6D92"/>
    <w:rsid w:val="00E05943"/>
    <w:rsid w:val="00EA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DF26F-C2F1-4057-A4C2-0006EB95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cp:lastPrinted>2013-06-07T17:52:00Z</cp:lastPrinted>
  <dcterms:created xsi:type="dcterms:W3CDTF">2013-06-21T13:40:00Z</dcterms:created>
  <dcterms:modified xsi:type="dcterms:W3CDTF">2013-06-21T13:40:00Z</dcterms:modified>
</cp:coreProperties>
</file>