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F4D" w:rsidRDefault="00BA2F4D">
      <w:bookmarkStart w:id="0" w:name="_GoBack"/>
      <w:bookmarkEnd w:id="0"/>
    </w:p>
    <w:p w:rsidR="00BA2F4D" w:rsidRPr="005A2E63" w:rsidRDefault="00BA2F4D">
      <w:pPr>
        <w:rPr>
          <w:sz w:val="22"/>
          <w:szCs w:val="22"/>
        </w:rPr>
      </w:pPr>
    </w:p>
    <w:p w:rsidR="004165B0" w:rsidRPr="005A2E63" w:rsidRDefault="002B7471">
      <w:pPr>
        <w:rPr>
          <w:sz w:val="22"/>
          <w:szCs w:val="22"/>
        </w:rPr>
      </w:pPr>
      <w:r w:rsidRPr="005A2E63">
        <w:rPr>
          <w:sz w:val="22"/>
          <w:szCs w:val="22"/>
        </w:rPr>
        <w:tab/>
        <w:t>There was a regular meeting of the Flemingsburg City Council Monday, June 9, 2014 at 7:00 p.m. in City Hall.  Council members present were Van Alexander, Georgianna Sparks, Meredith Story, Scott Manning, Kathy Moore, and Ricky Hurst.</w:t>
      </w:r>
      <w:r w:rsidR="005A2E63">
        <w:rPr>
          <w:sz w:val="22"/>
          <w:szCs w:val="22"/>
        </w:rPr>
        <w:t xml:space="preserve">  Mayor Martin L. </w:t>
      </w:r>
      <w:proofErr w:type="spellStart"/>
      <w:r w:rsidR="005A2E63">
        <w:rPr>
          <w:sz w:val="22"/>
          <w:szCs w:val="22"/>
        </w:rPr>
        <w:t>Voiers</w:t>
      </w:r>
      <w:proofErr w:type="spellEnd"/>
      <w:r w:rsidR="005A2E63">
        <w:rPr>
          <w:sz w:val="22"/>
          <w:szCs w:val="22"/>
        </w:rPr>
        <w:t xml:space="preserve"> presided.</w:t>
      </w:r>
    </w:p>
    <w:p w:rsidR="004165B0" w:rsidRPr="005A2E63" w:rsidRDefault="004165B0">
      <w:pPr>
        <w:rPr>
          <w:sz w:val="22"/>
          <w:szCs w:val="22"/>
        </w:rPr>
      </w:pPr>
    </w:p>
    <w:p w:rsidR="004165B0" w:rsidRPr="005A2E63" w:rsidRDefault="002B7471">
      <w:pPr>
        <w:rPr>
          <w:sz w:val="22"/>
          <w:szCs w:val="22"/>
        </w:rPr>
      </w:pPr>
      <w:r w:rsidRPr="005A2E63">
        <w:rPr>
          <w:sz w:val="22"/>
          <w:szCs w:val="22"/>
        </w:rPr>
        <w:tab/>
      </w:r>
      <w:r w:rsidR="005A2E63">
        <w:rPr>
          <w:sz w:val="22"/>
          <w:szCs w:val="22"/>
        </w:rPr>
        <w:t>Councilman Hurst led the</w:t>
      </w:r>
      <w:r w:rsidRPr="005A2E63">
        <w:rPr>
          <w:sz w:val="22"/>
          <w:szCs w:val="22"/>
        </w:rPr>
        <w:t xml:space="preserve"> Pledge</w:t>
      </w:r>
      <w:r w:rsidR="005A2E63">
        <w:rPr>
          <w:sz w:val="22"/>
          <w:szCs w:val="22"/>
        </w:rPr>
        <w:t xml:space="preserve"> of Allegiance.  Minutes of the May 12</w:t>
      </w:r>
      <w:r w:rsidR="005A2E63" w:rsidRPr="005A2E63">
        <w:rPr>
          <w:sz w:val="22"/>
          <w:szCs w:val="22"/>
          <w:vertAlign w:val="superscript"/>
        </w:rPr>
        <w:t>th</w:t>
      </w:r>
      <w:r w:rsidR="005A2E63">
        <w:rPr>
          <w:sz w:val="22"/>
          <w:szCs w:val="22"/>
        </w:rPr>
        <w:t xml:space="preserve"> meeting were presented.  Councilman Manning moved to approve.  Councilwoman Moore seconded the motion.  Motion carried.</w:t>
      </w:r>
    </w:p>
    <w:p w:rsidR="004165B0" w:rsidRPr="005A2E63" w:rsidRDefault="002B7471">
      <w:pPr>
        <w:rPr>
          <w:sz w:val="22"/>
          <w:szCs w:val="22"/>
        </w:rPr>
      </w:pPr>
      <w:r w:rsidRPr="005A2E63">
        <w:rPr>
          <w:sz w:val="22"/>
          <w:szCs w:val="22"/>
        </w:rPr>
        <w:tab/>
      </w:r>
    </w:p>
    <w:p w:rsidR="004165B0" w:rsidRPr="005A2E63" w:rsidRDefault="005A2E63" w:rsidP="005A2E63">
      <w:pPr>
        <w:ind w:firstLine="720"/>
        <w:rPr>
          <w:sz w:val="22"/>
          <w:szCs w:val="22"/>
        </w:rPr>
      </w:pPr>
      <w:r>
        <w:rPr>
          <w:sz w:val="22"/>
          <w:szCs w:val="22"/>
        </w:rPr>
        <w:t xml:space="preserve">Fleming Co. Chamber Executive Director </w:t>
      </w:r>
      <w:r w:rsidR="002B7471" w:rsidRPr="005A2E63">
        <w:rPr>
          <w:sz w:val="22"/>
          <w:szCs w:val="22"/>
        </w:rPr>
        <w:t>Crystal</w:t>
      </w:r>
      <w:r>
        <w:rPr>
          <w:sz w:val="22"/>
          <w:szCs w:val="22"/>
        </w:rPr>
        <w:t xml:space="preserve"> </w:t>
      </w:r>
      <w:proofErr w:type="spellStart"/>
      <w:r>
        <w:rPr>
          <w:sz w:val="22"/>
          <w:szCs w:val="22"/>
        </w:rPr>
        <w:t>Ruark</w:t>
      </w:r>
      <w:proofErr w:type="spellEnd"/>
      <w:r>
        <w:rPr>
          <w:sz w:val="22"/>
          <w:szCs w:val="22"/>
        </w:rPr>
        <w:t xml:space="preserve"> presented the Chamber report.</w:t>
      </w:r>
    </w:p>
    <w:p w:rsidR="004165B0" w:rsidRPr="005A2E63" w:rsidRDefault="004165B0">
      <w:pPr>
        <w:rPr>
          <w:sz w:val="22"/>
          <w:szCs w:val="22"/>
        </w:rPr>
      </w:pPr>
    </w:p>
    <w:p w:rsidR="00BF293D" w:rsidRDefault="005A2E63" w:rsidP="005A2E63">
      <w:pPr>
        <w:ind w:firstLine="720"/>
        <w:rPr>
          <w:sz w:val="22"/>
          <w:szCs w:val="22"/>
        </w:rPr>
      </w:pPr>
      <w:r>
        <w:rPr>
          <w:sz w:val="22"/>
          <w:szCs w:val="22"/>
        </w:rPr>
        <w:t>City Clerk Joy Roark presented the second reading of Ordinance No.</w:t>
      </w:r>
      <w:r w:rsidR="00BF293D">
        <w:rPr>
          <w:sz w:val="22"/>
          <w:szCs w:val="22"/>
        </w:rPr>
        <w:t xml:space="preserve"> 6-14-1 adopting the annual General fund Budget for fiscal year July 2014-June 2015.  Councilwoman Sparks moved to approve.  Councilman Hurst seconded the motion.  A roll call was given with Council voting as follows:  Hurst-yes, Moore-yes, Manning-yes, Sparks-yes, Story-yes, and Alexander-yes.  Motion carried.</w:t>
      </w:r>
    </w:p>
    <w:p w:rsidR="00BF293D" w:rsidRDefault="00BF293D" w:rsidP="005A2E63">
      <w:pPr>
        <w:ind w:firstLine="720"/>
        <w:rPr>
          <w:sz w:val="22"/>
          <w:szCs w:val="22"/>
        </w:rPr>
      </w:pPr>
    </w:p>
    <w:p w:rsidR="00BF293D" w:rsidRDefault="00BF293D" w:rsidP="00BF293D">
      <w:pPr>
        <w:ind w:firstLine="720"/>
        <w:rPr>
          <w:sz w:val="22"/>
          <w:szCs w:val="22"/>
        </w:rPr>
      </w:pPr>
      <w:r>
        <w:rPr>
          <w:sz w:val="22"/>
          <w:szCs w:val="22"/>
        </w:rPr>
        <w:t>City Clerk Joy Roark presented the second reading of Ordinance No. 6-14-2 adopting the annual Utility System Budget for fiscal year July 2014-June 2015.  Councilman Story moved to approve.  Councilman Manning seconded the motion.  A roll call was given with Council voting as follows:  Hurst-yes, Moore-yes, Manning-yes, Sparks-yes, Story-yes, and Alexander-</w:t>
      </w:r>
      <w:proofErr w:type="gramStart"/>
      <w:r>
        <w:rPr>
          <w:sz w:val="22"/>
          <w:szCs w:val="22"/>
        </w:rPr>
        <w:t>yes</w:t>
      </w:r>
      <w:proofErr w:type="gramEnd"/>
      <w:r>
        <w:rPr>
          <w:sz w:val="22"/>
          <w:szCs w:val="22"/>
        </w:rPr>
        <w:t>.  Motion carried.</w:t>
      </w:r>
    </w:p>
    <w:p w:rsidR="00BF293D" w:rsidRDefault="00BF293D">
      <w:pPr>
        <w:rPr>
          <w:sz w:val="22"/>
          <w:szCs w:val="22"/>
        </w:rPr>
      </w:pPr>
    </w:p>
    <w:p w:rsidR="00BF293D" w:rsidRDefault="00BF293D" w:rsidP="00BF293D">
      <w:pPr>
        <w:ind w:firstLine="720"/>
        <w:rPr>
          <w:sz w:val="22"/>
          <w:szCs w:val="22"/>
        </w:rPr>
      </w:pPr>
      <w:r>
        <w:rPr>
          <w:sz w:val="22"/>
          <w:szCs w:val="22"/>
        </w:rPr>
        <w:t>City Clerk Joy Roark presented the second reading of Ordinance No. 6-14-3 adopting the annual Budget for CATV Franchise Fees for fiscal year July 2014-June 2015.  Councilwoman Moore moved to approve.  Councilman Alexander seconded the motion.  A roll call was given with Council voting as follows:  Hurst-yes, Moore-yes, Manning-yes, Sparks-yes, Story-yes, and Alexander-yes.  Motion carried.</w:t>
      </w:r>
    </w:p>
    <w:p w:rsidR="00BF293D" w:rsidRDefault="00BF293D">
      <w:pPr>
        <w:rPr>
          <w:sz w:val="22"/>
          <w:szCs w:val="22"/>
        </w:rPr>
      </w:pPr>
    </w:p>
    <w:p w:rsidR="001B4780" w:rsidRDefault="00BF293D" w:rsidP="001B4780">
      <w:pPr>
        <w:ind w:firstLine="720"/>
        <w:rPr>
          <w:sz w:val="22"/>
          <w:szCs w:val="22"/>
        </w:rPr>
      </w:pPr>
      <w:r>
        <w:rPr>
          <w:sz w:val="22"/>
          <w:szCs w:val="22"/>
        </w:rPr>
        <w:t>City Clerk Joy Roark presented the Notice of Enactment and Summary of Bond Ordinance authorizing the issuance and sale of $1,995,000 principal amount of</w:t>
      </w:r>
      <w:r w:rsidR="001B4780">
        <w:rPr>
          <w:sz w:val="22"/>
          <w:szCs w:val="22"/>
        </w:rPr>
        <w:t xml:space="preserve"> City</w:t>
      </w:r>
      <w:r>
        <w:rPr>
          <w:sz w:val="22"/>
          <w:szCs w:val="22"/>
        </w:rPr>
        <w:t xml:space="preserve"> water system revenue </w:t>
      </w:r>
      <w:r w:rsidR="001B4780">
        <w:rPr>
          <w:sz w:val="22"/>
          <w:szCs w:val="22"/>
        </w:rPr>
        <w:t>bonds for the purpose of improvements to the existing water system.  Councilman Hurst moved to approve.  Councilman Manning seconded the motion.  A roll call was given with Council voting as follows:  Hurst-yes, Moore-yes, Manning-yes, Sparks-yes, Story-yes, and Alexander-yes.  Motion carried.</w:t>
      </w:r>
    </w:p>
    <w:p w:rsidR="004165B0" w:rsidRPr="005A2E63" w:rsidRDefault="004165B0" w:rsidP="00BF293D">
      <w:pPr>
        <w:ind w:firstLine="720"/>
        <w:rPr>
          <w:sz w:val="22"/>
          <w:szCs w:val="22"/>
        </w:rPr>
      </w:pPr>
    </w:p>
    <w:p w:rsidR="004165B0" w:rsidRPr="005A2E63" w:rsidRDefault="001B4780">
      <w:pPr>
        <w:rPr>
          <w:sz w:val="22"/>
          <w:szCs w:val="22"/>
        </w:rPr>
      </w:pPr>
      <w:r>
        <w:rPr>
          <w:sz w:val="22"/>
          <w:szCs w:val="22"/>
        </w:rPr>
        <w:tab/>
      </w:r>
      <w:r w:rsidR="002B7471" w:rsidRPr="005A2E63">
        <w:rPr>
          <w:sz w:val="22"/>
          <w:szCs w:val="22"/>
        </w:rPr>
        <w:t>Discussion on dumpster pad regulations</w:t>
      </w:r>
      <w:r>
        <w:rPr>
          <w:sz w:val="22"/>
          <w:szCs w:val="22"/>
        </w:rPr>
        <w:t xml:space="preserve"> was</w:t>
      </w:r>
      <w:r w:rsidR="002B7471" w:rsidRPr="005A2E63">
        <w:rPr>
          <w:sz w:val="22"/>
          <w:szCs w:val="22"/>
        </w:rPr>
        <w:t xml:space="preserve"> tabled </w:t>
      </w:r>
      <w:r>
        <w:rPr>
          <w:sz w:val="22"/>
          <w:szCs w:val="22"/>
        </w:rPr>
        <w:t>un</w:t>
      </w:r>
      <w:r w:rsidR="002B7471" w:rsidRPr="005A2E63">
        <w:rPr>
          <w:sz w:val="22"/>
          <w:szCs w:val="22"/>
        </w:rPr>
        <w:t>til next month</w:t>
      </w:r>
      <w:r>
        <w:rPr>
          <w:sz w:val="22"/>
          <w:szCs w:val="22"/>
        </w:rPr>
        <w:t>.</w:t>
      </w:r>
    </w:p>
    <w:p w:rsidR="004165B0" w:rsidRPr="005A2E63" w:rsidRDefault="004165B0">
      <w:pPr>
        <w:rPr>
          <w:sz w:val="22"/>
          <w:szCs w:val="22"/>
        </w:rPr>
      </w:pPr>
    </w:p>
    <w:p w:rsidR="00857BB7" w:rsidRPr="005A2E63" w:rsidRDefault="001B4780" w:rsidP="00857BB7">
      <w:pPr>
        <w:ind w:firstLine="720"/>
        <w:rPr>
          <w:sz w:val="22"/>
          <w:szCs w:val="22"/>
        </w:rPr>
      </w:pPr>
      <w:r>
        <w:rPr>
          <w:sz w:val="22"/>
          <w:szCs w:val="22"/>
        </w:rPr>
        <w:t xml:space="preserve">Mayor </w:t>
      </w:r>
      <w:proofErr w:type="spellStart"/>
      <w:r>
        <w:rPr>
          <w:sz w:val="22"/>
          <w:szCs w:val="22"/>
        </w:rPr>
        <w:t>Voiers</w:t>
      </w:r>
      <w:proofErr w:type="spellEnd"/>
      <w:r>
        <w:rPr>
          <w:sz w:val="22"/>
          <w:szCs w:val="22"/>
        </w:rPr>
        <w:t xml:space="preserve"> reported that HMB had been selected as engineers for phase II of the utility extension project taking services across the by-pass to Cherry Grove road.  Councilwoman Moore moved to approve.  Councilman Story seconded the motion.  </w:t>
      </w:r>
      <w:r w:rsidR="00857BB7">
        <w:rPr>
          <w:sz w:val="22"/>
          <w:szCs w:val="22"/>
        </w:rPr>
        <w:t>Council voted as follows:  Hurst-yes, Moore-yes, Manning-yes, Sparks-yes, Story-yes, and Alexander-yes.  Motion carried.</w:t>
      </w:r>
    </w:p>
    <w:p w:rsidR="00857BB7" w:rsidRPr="005A2E63" w:rsidRDefault="00857BB7" w:rsidP="00857BB7">
      <w:pPr>
        <w:rPr>
          <w:sz w:val="22"/>
          <w:szCs w:val="22"/>
        </w:rPr>
      </w:pPr>
    </w:p>
    <w:p w:rsidR="004165B0" w:rsidRPr="005A2E63" w:rsidRDefault="002B7471" w:rsidP="001B4780">
      <w:pPr>
        <w:ind w:firstLine="720"/>
        <w:rPr>
          <w:sz w:val="22"/>
          <w:szCs w:val="22"/>
        </w:rPr>
      </w:pPr>
      <w:r w:rsidRPr="005A2E63">
        <w:rPr>
          <w:sz w:val="22"/>
          <w:szCs w:val="22"/>
        </w:rPr>
        <w:t>Resolution # 14-06-1</w:t>
      </w:r>
      <w:r w:rsidR="00857BB7">
        <w:rPr>
          <w:sz w:val="22"/>
          <w:szCs w:val="22"/>
        </w:rPr>
        <w:t xml:space="preserve"> was presented</w:t>
      </w:r>
      <w:r w:rsidRPr="005A2E63">
        <w:rPr>
          <w:sz w:val="22"/>
          <w:szCs w:val="22"/>
        </w:rPr>
        <w:t xml:space="preserve"> </w:t>
      </w:r>
      <w:r w:rsidR="00857BB7">
        <w:rPr>
          <w:sz w:val="22"/>
          <w:szCs w:val="22"/>
        </w:rPr>
        <w:t>accepting</w:t>
      </w:r>
      <w:r w:rsidRPr="005A2E63">
        <w:rPr>
          <w:sz w:val="22"/>
          <w:szCs w:val="22"/>
        </w:rPr>
        <w:t xml:space="preserve"> $150,000 in ARC </w:t>
      </w:r>
      <w:r w:rsidR="00857BB7">
        <w:rPr>
          <w:sz w:val="22"/>
          <w:szCs w:val="22"/>
        </w:rPr>
        <w:t xml:space="preserve">grant </w:t>
      </w:r>
      <w:r w:rsidRPr="005A2E63">
        <w:rPr>
          <w:sz w:val="22"/>
          <w:szCs w:val="22"/>
        </w:rPr>
        <w:t xml:space="preserve">funds for </w:t>
      </w:r>
      <w:r w:rsidR="004D20D2">
        <w:rPr>
          <w:sz w:val="22"/>
          <w:szCs w:val="22"/>
        </w:rPr>
        <w:t xml:space="preserve">the </w:t>
      </w:r>
      <w:r w:rsidRPr="005A2E63">
        <w:rPr>
          <w:sz w:val="22"/>
          <w:szCs w:val="22"/>
        </w:rPr>
        <w:t xml:space="preserve">fire </w:t>
      </w:r>
      <w:r w:rsidR="00857BB7">
        <w:rPr>
          <w:sz w:val="22"/>
          <w:szCs w:val="22"/>
        </w:rPr>
        <w:t>station</w:t>
      </w:r>
      <w:r w:rsidRPr="005A2E63">
        <w:rPr>
          <w:sz w:val="22"/>
          <w:szCs w:val="22"/>
        </w:rPr>
        <w:t xml:space="preserve"> project.  </w:t>
      </w:r>
      <w:r w:rsidR="00857BB7">
        <w:rPr>
          <w:sz w:val="22"/>
          <w:szCs w:val="22"/>
        </w:rPr>
        <w:t>Councilman Hurst moved to approve.  Councilman Manning seconded the motion.  Council voted as follows:  Hurst-yes, Moore-yes, Manning-yes, Sparks-yes, Story-yes, and Alexander-yes.  Motion carried.</w:t>
      </w:r>
    </w:p>
    <w:p w:rsidR="004165B0" w:rsidRPr="005A2E63" w:rsidRDefault="004165B0">
      <w:pPr>
        <w:rPr>
          <w:sz w:val="22"/>
          <w:szCs w:val="22"/>
        </w:rPr>
      </w:pPr>
    </w:p>
    <w:p w:rsidR="001A321F" w:rsidRPr="005A2E63" w:rsidRDefault="00AB77EA" w:rsidP="001A321F">
      <w:pPr>
        <w:ind w:firstLine="720"/>
        <w:rPr>
          <w:sz w:val="22"/>
          <w:szCs w:val="22"/>
        </w:rPr>
      </w:pPr>
      <w:r>
        <w:rPr>
          <w:sz w:val="22"/>
          <w:szCs w:val="22"/>
        </w:rPr>
        <w:t>Rural Development, USDA, presented the lone b</w:t>
      </w:r>
      <w:r w:rsidR="002B7471" w:rsidRPr="005A2E63">
        <w:rPr>
          <w:sz w:val="22"/>
          <w:szCs w:val="22"/>
        </w:rPr>
        <w:t>id</w:t>
      </w:r>
      <w:r>
        <w:rPr>
          <w:sz w:val="22"/>
          <w:szCs w:val="22"/>
        </w:rPr>
        <w:t xml:space="preserve"> </w:t>
      </w:r>
      <w:r w:rsidR="001A321F">
        <w:rPr>
          <w:sz w:val="22"/>
          <w:szCs w:val="22"/>
        </w:rPr>
        <w:t xml:space="preserve">for the purchase of $1,995,000 of City </w:t>
      </w:r>
      <w:r w:rsidR="001A321F">
        <w:rPr>
          <w:sz w:val="22"/>
          <w:szCs w:val="22"/>
        </w:rPr>
        <w:lastRenderedPageBreak/>
        <w:t xml:space="preserve">Water System Revenue Bonds, a bid of par for all of the Bonds at a single interest rate not to exceed </w:t>
      </w:r>
      <w:r w:rsidR="002B7471" w:rsidRPr="005A2E63">
        <w:rPr>
          <w:sz w:val="22"/>
          <w:szCs w:val="22"/>
        </w:rPr>
        <w:t xml:space="preserve">2% </w:t>
      </w:r>
      <w:r w:rsidR="001A321F">
        <w:rPr>
          <w:sz w:val="22"/>
          <w:szCs w:val="22"/>
        </w:rPr>
        <w:t>per annum</w:t>
      </w:r>
      <w:r w:rsidR="002B7471" w:rsidRPr="005A2E63">
        <w:rPr>
          <w:sz w:val="22"/>
          <w:szCs w:val="22"/>
        </w:rPr>
        <w:t xml:space="preserve">.  </w:t>
      </w:r>
      <w:r w:rsidR="001A321F">
        <w:rPr>
          <w:sz w:val="22"/>
          <w:szCs w:val="22"/>
        </w:rPr>
        <w:t>Councilman Story moved to accept the bid.  Councilwoman Sparks seconded the motion.  Council voted as follows:  Hurst-yes, Moore-yes, Manning-yes, Sparks-yes, Story-yes, and Alexander-yes.  Motion carried.</w:t>
      </w:r>
    </w:p>
    <w:p w:rsidR="001A321F" w:rsidRPr="005A2E63" w:rsidRDefault="001A321F" w:rsidP="001A321F">
      <w:pPr>
        <w:rPr>
          <w:sz w:val="22"/>
          <w:szCs w:val="22"/>
        </w:rPr>
      </w:pPr>
    </w:p>
    <w:p w:rsidR="004165B0" w:rsidRPr="005A2E63" w:rsidRDefault="001A321F" w:rsidP="00AB77EA">
      <w:pPr>
        <w:ind w:firstLine="720"/>
        <w:rPr>
          <w:sz w:val="22"/>
          <w:szCs w:val="22"/>
        </w:rPr>
      </w:pPr>
      <w:r>
        <w:rPr>
          <w:sz w:val="22"/>
          <w:szCs w:val="22"/>
        </w:rPr>
        <w:t>A Public and Employee Safety Committee meeting was scheduled for Wednesday, June 11</w:t>
      </w:r>
      <w:r w:rsidRPr="001A321F">
        <w:rPr>
          <w:sz w:val="22"/>
          <w:szCs w:val="22"/>
          <w:vertAlign w:val="superscript"/>
        </w:rPr>
        <w:t>th</w:t>
      </w:r>
      <w:r>
        <w:rPr>
          <w:sz w:val="22"/>
          <w:szCs w:val="22"/>
        </w:rPr>
        <w:t>, at 6:00 p.m. in the City Annex.</w:t>
      </w:r>
    </w:p>
    <w:p w:rsidR="004165B0" w:rsidRPr="005A2E63" w:rsidRDefault="004165B0">
      <w:pPr>
        <w:rPr>
          <w:sz w:val="22"/>
          <w:szCs w:val="22"/>
        </w:rPr>
      </w:pPr>
    </w:p>
    <w:p w:rsidR="004165B0" w:rsidRPr="005A2E63" w:rsidRDefault="00A62494" w:rsidP="001A321F">
      <w:pPr>
        <w:ind w:firstLine="720"/>
        <w:rPr>
          <w:sz w:val="22"/>
          <w:szCs w:val="22"/>
        </w:rPr>
      </w:pPr>
      <w:r>
        <w:rPr>
          <w:sz w:val="22"/>
          <w:szCs w:val="22"/>
        </w:rPr>
        <w:t xml:space="preserve">Joy Roark reported that the total </w:t>
      </w:r>
      <w:r w:rsidR="002B7471" w:rsidRPr="005A2E63">
        <w:rPr>
          <w:sz w:val="22"/>
          <w:szCs w:val="22"/>
        </w:rPr>
        <w:t>Ins</w:t>
      </w:r>
      <w:r>
        <w:rPr>
          <w:sz w:val="22"/>
          <w:szCs w:val="22"/>
        </w:rPr>
        <w:t>urance</w:t>
      </w:r>
      <w:r w:rsidR="002B7471" w:rsidRPr="005A2E63">
        <w:rPr>
          <w:sz w:val="22"/>
          <w:szCs w:val="22"/>
        </w:rPr>
        <w:t xml:space="preserve"> Prem</w:t>
      </w:r>
      <w:r>
        <w:rPr>
          <w:sz w:val="22"/>
          <w:szCs w:val="22"/>
        </w:rPr>
        <w:t>iums Tax collected by the City agreed with the total submitted by insurance companies to the state for the calendar year 2013. Per the Kentucky Department of Insurance there are fewer companies selling insurance in the state of Kentucky, which has contributed to fewer taxes collected by the City. Insurance companies assess the insurance premium tax due from their customers based on the City’s boundary map.</w:t>
      </w:r>
    </w:p>
    <w:p w:rsidR="004165B0" w:rsidRPr="005A2E63" w:rsidRDefault="004165B0">
      <w:pPr>
        <w:rPr>
          <w:sz w:val="22"/>
          <w:szCs w:val="22"/>
        </w:rPr>
      </w:pPr>
    </w:p>
    <w:p w:rsidR="004165B0" w:rsidRPr="005A2E63" w:rsidRDefault="00A777BA" w:rsidP="00A777BA">
      <w:pPr>
        <w:ind w:firstLine="720"/>
        <w:rPr>
          <w:sz w:val="22"/>
          <w:szCs w:val="22"/>
        </w:rPr>
      </w:pPr>
      <w:r>
        <w:rPr>
          <w:sz w:val="22"/>
          <w:szCs w:val="22"/>
        </w:rPr>
        <w:t xml:space="preserve">Mayor </w:t>
      </w:r>
      <w:proofErr w:type="spellStart"/>
      <w:r>
        <w:rPr>
          <w:sz w:val="22"/>
          <w:szCs w:val="22"/>
        </w:rPr>
        <w:t>Voiers</w:t>
      </w:r>
      <w:proofErr w:type="spellEnd"/>
      <w:r>
        <w:rPr>
          <w:sz w:val="22"/>
          <w:szCs w:val="22"/>
        </w:rPr>
        <w:t xml:space="preserve"> presented the </w:t>
      </w:r>
      <w:r w:rsidR="002B7471" w:rsidRPr="005A2E63">
        <w:rPr>
          <w:sz w:val="22"/>
          <w:szCs w:val="22"/>
        </w:rPr>
        <w:t>Codes</w:t>
      </w:r>
      <w:r>
        <w:rPr>
          <w:sz w:val="22"/>
          <w:szCs w:val="22"/>
        </w:rPr>
        <w:t xml:space="preserve"> report.  Greg Boling, Codes Enforcement Officer, was absent.</w:t>
      </w:r>
    </w:p>
    <w:p w:rsidR="004165B0" w:rsidRPr="005A2E63" w:rsidRDefault="004165B0">
      <w:pPr>
        <w:rPr>
          <w:sz w:val="22"/>
          <w:szCs w:val="22"/>
        </w:rPr>
      </w:pPr>
    </w:p>
    <w:p w:rsidR="004165B0" w:rsidRPr="005A2E63" w:rsidRDefault="00A777BA" w:rsidP="00A777BA">
      <w:pPr>
        <w:ind w:firstLine="720"/>
        <w:rPr>
          <w:sz w:val="22"/>
          <w:szCs w:val="22"/>
        </w:rPr>
      </w:pPr>
      <w:r>
        <w:rPr>
          <w:sz w:val="22"/>
          <w:szCs w:val="22"/>
        </w:rPr>
        <w:t xml:space="preserve">The </w:t>
      </w:r>
      <w:r w:rsidR="002B7471" w:rsidRPr="005A2E63">
        <w:rPr>
          <w:sz w:val="22"/>
          <w:szCs w:val="22"/>
        </w:rPr>
        <w:t xml:space="preserve">FCA TV </w:t>
      </w:r>
      <w:r>
        <w:rPr>
          <w:sz w:val="22"/>
          <w:szCs w:val="22"/>
        </w:rPr>
        <w:t>report was presented.</w:t>
      </w:r>
    </w:p>
    <w:p w:rsidR="004165B0" w:rsidRPr="005A2E63" w:rsidRDefault="004165B0">
      <w:pPr>
        <w:rPr>
          <w:sz w:val="22"/>
          <w:szCs w:val="22"/>
        </w:rPr>
      </w:pPr>
    </w:p>
    <w:p w:rsidR="004165B0" w:rsidRDefault="00A777BA" w:rsidP="002227A0">
      <w:pPr>
        <w:ind w:firstLine="720"/>
        <w:rPr>
          <w:sz w:val="22"/>
          <w:szCs w:val="22"/>
        </w:rPr>
      </w:pPr>
      <w:r>
        <w:rPr>
          <w:sz w:val="22"/>
          <w:szCs w:val="22"/>
        </w:rPr>
        <w:t xml:space="preserve">Chief </w:t>
      </w:r>
      <w:proofErr w:type="spellStart"/>
      <w:r>
        <w:rPr>
          <w:sz w:val="22"/>
          <w:szCs w:val="22"/>
        </w:rPr>
        <w:t>Sergent</w:t>
      </w:r>
      <w:proofErr w:type="spellEnd"/>
      <w:r>
        <w:rPr>
          <w:sz w:val="22"/>
          <w:szCs w:val="22"/>
        </w:rPr>
        <w:t xml:space="preserve"> reported on a training opportunity regarding how to respond in a </w:t>
      </w:r>
      <w:r w:rsidR="002B7471" w:rsidRPr="005A2E63">
        <w:rPr>
          <w:sz w:val="22"/>
          <w:szCs w:val="22"/>
        </w:rPr>
        <w:t>school shooting</w:t>
      </w:r>
      <w:r>
        <w:rPr>
          <w:sz w:val="22"/>
          <w:szCs w:val="22"/>
        </w:rPr>
        <w:t xml:space="preserve"> situation.</w:t>
      </w:r>
      <w:r w:rsidR="002B7471" w:rsidRPr="005A2E63">
        <w:rPr>
          <w:sz w:val="22"/>
          <w:szCs w:val="22"/>
        </w:rPr>
        <w:t xml:space="preserve">  </w:t>
      </w:r>
    </w:p>
    <w:p w:rsidR="002227A0" w:rsidRPr="005A2E63" w:rsidRDefault="002227A0" w:rsidP="002227A0">
      <w:pPr>
        <w:ind w:firstLine="720"/>
        <w:rPr>
          <w:sz w:val="22"/>
          <w:szCs w:val="22"/>
        </w:rPr>
      </w:pPr>
    </w:p>
    <w:p w:rsidR="004165B0" w:rsidRPr="005A2E63" w:rsidRDefault="002227A0" w:rsidP="002227A0">
      <w:pPr>
        <w:ind w:firstLine="720"/>
        <w:rPr>
          <w:sz w:val="22"/>
          <w:szCs w:val="22"/>
        </w:rPr>
      </w:pPr>
      <w:r>
        <w:rPr>
          <w:sz w:val="22"/>
          <w:szCs w:val="22"/>
        </w:rPr>
        <w:t xml:space="preserve">Public Works Superintendent </w:t>
      </w:r>
      <w:r w:rsidR="002B7471" w:rsidRPr="005A2E63">
        <w:rPr>
          <w:sz w:val="22"/>
          <w:szCs w:val="22"/>
        </w:rPr>
        <w:t>Dennis</w:t>
      </w:r>
      <w:r>
        <w:rPr>
          <w:sz w:val="22"/>
          <w:szCs w:val="22"/>
        </w:rPr>
        <w:t xml:space="preserve"> Masters presented a</w:t>
      </w:r>
      <w:r w:rsidR="002B7471" w:rsidRPr="005A2E63">
        <w:rPr>
          <w:sz w:val="22"/>
          <w:szCs w:val="22"/>
        </w:rPr>
        <w:t xml:space="preserve"> sign inventory</w:t>
      </w:r>
      <w:r>
        <w:rPr>
          <w:sz w:val="22"/>
          <w:szCs w:val="22"/>
        </w:rPr>
        <w:t>.  The City is now required to have a</w:t>
      </w:r>
      <w:r w:rsidR="002B7471" w:rsidRPr="005A2E63">
        <w:rPr>
          <w:sz w:val="22"/>
          <w:szCs w:val="22"/>
        </w:rPr>
        <w:t xml:space="preserve"> sign management plan</w:t>
      </w:r>
      <w:r>
        <w:rPr>
          <w:sz w:val="22"/>
          <w:szCs w:val="22"/>
        </w:rPr>
        <w:t xml:space="preserve"> in place.</w:t>
      </w:r>
    </w:p>
    <w:p w:rsidR="004165B0" w:rsidRPr="005A2E63" w:rsidRDefault="004165B0">
      <w:pPr>
        <w:rPr>
          <w:sz w:val="22"/>
          <w:szCs w:val="22"/>
        </w:rPr>
      </w:pPr>
    </w:p>
    <w:p w:rsidR="004165B0" w:rsidRPr="005A2E63" w:rsidRDefault="002227A0" w:rsidP="002227A0">
      <w:pPr>
        <w:ind w:firstLine="720"/>
        <w:rPr>
          <w:sz w:val="22"/>
          <w:szCs w:val="22"/>
        </w:rPr>
      </w:pPr>
      <w:r>
        <w:rPr>
          <w:sz w:val="22"/>
          <w:szCs w:val="22"/>
        </w:rPr>
        <w:t xml:space="preserve">Utilities Superintendent </w:t>
      </w:r>
      <w:r w:rsidR="002B7471" w:rsidRPr="005A2E63">
        <w:rPr>
          <w:sz w:val="22"/>
          <w:szCs w:val="22"/>
        </w:rPr>
        <w:t>Joe</w:t>
      </w:r>
      <w:r>
        <w:rPr>
          <w:sz w:val="22"/>
          <w:szCs w:val="22"/>
        </w:rPr>
        <w:t xml:space="preserve"> Dunaway provided</w:t>
      </w:r>
      <w:r w:rsidR="002B7471" w:rsidRPr="005A2E63">
        <w:rPr>
          <w:sz w:val="22"/>
          <w:szCs w:val="22"/>
        </w:rPr>
        <w:t xml:space="preserve"> project updates</w:t>
      </w:r>
      <w:r>
        <w:rPr>
          <w:sz w:val="22"/>
          <w:szCs w:val="22"/>
        </w:rPr>
        <w:t xml:space="preserve">.  Phase I of the Waste Water Treatment Plant is expected to start up in mid- July; </w:t>
      </w:r>
      <w:r w:rsidR="002B7471" w:rsidRPr="005A2E63">
        <w:rPr>
          <w:sz w:val="22"/>
          <w:szCs w:val="22"/>
        </w:rPr>
        <w:t>phase II</w:t>
      </w:r>
      <w:r>
        <w:rPr>
          <w:sz w:val="22"/>
          <w:szCs w:val="22"/>
        </w:rPr>
        <w:t xml:space="preserve"> by the</w:t>
      </w:r>
      <w:r w:rsidR="002B7471" w:rsidRPr="005A2E63">
        <w:rPr>
          <w:sz w:val="22"/>
          <w:szCs w:val="22"/>
        </w:rPr>
        <w:t xml:space="preserve"> first of Sept</w:t>
      </w:r>
      <w:r>
        <w:rPr>
          <w:sz w:val="22"/>
          <w:szCs w:val="22"/>
        </w:rPr>
        <w:t>ember</w:t>
      </w:r>
      <w:r w:rsidR="002B7471" w:rsidRPr="005A2E63">
        <w:rPr>
          <w:sz w:val="22"/>
          <w:szCs w:val="22"/>
        </w:rPr>
        <w:t xml:space="preserve">.  </w:t>
      </w:r>
      <w:r>
        <w:rPr>
          <w:sz w:val="22"/>
          <w:szCs w:val="22"/>
        </w:rPr>
        <w:t xml:space="preserve">An </w:t>
      </w:r>
      <w:r w:rsidR="002B7471" w:rsidRPr="005A2E63">
        <w:rPr>
          <w:sz w:val="22"/>
          <w:szCs w:val="22"/>
        </w:rPr>
        <w:t>open house</w:t>
      </w:r>
      <w:r>
        <w:rPr>
          <w:sz w:val="22"/>
          <w:szCs w:val="22"/>
        </w:rPr>
        <w:t xml:space="preserve"> is being planned so the public may view the new facilities.  The Ewing School Sewer Project is going well and ahead of schedule.  Dunaway is</w:t>
      </w:r>
      <w:r w:rsidR="002B7471" w:rsidRPr="005A2E63">
        <w:rPr>
          <w:sz w:val="22"/>
          <w:szCs w:val="22"/>
        </w:rPr>
        <w:t xml:space="preserve"> waiting on approval from the state</w:t>
      </w:r>
      <w:r>
        <w:rPr>
          <w:sz w:val="22"/>
          <w:szCs w:val="22"/>
        </w:rPr>
        <w:t xml:space="preserve"> to complete the </w:t>
      </w:r>
      <w:proofErr w:type="spellStart"/>
      <w:r>
        <w:rPr>
          <w:sz w:val="22"/>
          <w:szCs w:val="22"/>
        </w:rPr>
        <w:t>Gardenside</w:t>
      </w:r>
      <w:proofErr w:type="spellEnd"/>
      <w:r>
        <w:rPr>
          <w:sz w:val="22"/>
          <w:szCs w:val="22"/>
        </w:rPr>
        <w:t xml:space="preserve"> gas line project.  </w:t>
      </w:r>
      <w:r w:rsidR="00810B6C">
        <w:rPr>
          <w:sz w:val="22"/>
          <w:szCs w:val="22"/>
        </w:rPr>
        <w:t xml:space="preserve">Gas lines </w:t>
      </w:r>
      <w:r w:rsidR="00587B9E">
        <w:rPr>
          <w:sz w:val="22"/>
          <w:szCs w:val="22"/>
        </w:rPr>
        <w:t xml:space="preserve">will </w:t>
      </w:r>
      <w:r w:rsidR="00810B6C">
        <w:rPr>
          <w:sz w:val="22"/>
          <w:szCs w:val="22"/>
        </w:rPr>
        <w:t>be</w:t>
      </w:r>
      <w:r w:rsidR="002B7471" w:rsidRPr="005A2E63">
        <w:rPr>
          <w:sz w:val="22"/>
          <w:szCs w:val="22"/>
        </w:rPr>
        <w:t xml:space="preserve"> moved to</w:t>
      </w:r>
      <w:r w:rsidR="00810B6C">
        <w:rPr>
          <w:sz w:val="22"/>
          <w:szCs w:val="22"/>
        </w:rPr>
        <w:t xml:space="preserve"> the county and</w:t>
      </w:r>
      <w:r w:rsidR="002B7471" w:rsidRPr="005A2E63">
        <w:rPr>
          <w:sz w:val="22"/>
          <w:szCs w:val="22"/>
        </w:rPr>
        <w:t xml:space="preserve"> state right of way</w:t>
      </w:r>
      <w:r w:rsidR="00587B9E">
        <w:rPr>
          <w:sz w:val="22"/>
          <w:szCs w:val="22"/>
        </w:rPr>
        <w:t xml:space="preserve"> and will go</w:t>
      </w:r>
      <w:r w:rsidR="002B7471" w:rsidRPr="005A2E63">
        <w:rPr>
          <w:sz w:val="22"/>
          <w:szCs w:val="22"/>
        </w:rPr>
        <w:t xml:space="preserve"> to Lantern Ridge Way</w:t>
      </w:r>
      <w:r w:rsidR="00587B9E">
        <w:rPr>
          <w:sz w:val="22"/>
          <w:szCs w:val="22"/>
        </w:rPr>
        <w:t>.</w:t>
      </w:r>
    </w:p>
    <w:p w:rsidR="004165B0" w:rsidRPr="005A2E63" w:rsidRDefault="004165B0">
      <w:pPr>
        <w:rPr>
          <w:sz w:val="22"/>
          <w:szCs w:val="22"/>
        </w:rPr>
      </w:pPr>
    </w:p>
    <w:p w:rsidR="004165B0" w:rsidRPr="005A2E63" w:rsidRDefault="00587B9E" w:rsidP="00587B9E">
      <w:pPr>
        <w:ind w:firstLine="720"/>
        <w:rPr>
          <w:sz w:val="22"/>
          <w:szCs w:val="22"/>
        </w:rPr>
      </w:pPr>
      <w:r>
        <w:rPr>
          <w:sz w:val="22"/>
          <w:szCs w:val="22"/>
        </w:rPr>
        <w:t>Councilwoman Sparks and Councilman Story reported public comments regarding the missing fountain at the old reservoir and also a request for blacktopping around the trail.</w:t>
      </w:r>
    </w:p>
    <w:p w:rsidR="004165B0" w:rsidRPr="005A2E63" w:rsidRDefault="004165B0">
      <w:pPr>
        <w:rPr>
          <w:sz w:val="22"/>
          <w:szCs w:val="22"/>
        </w:rPr>
      </w:pPr>
    </w:p>
    <w:p w:rsidR="004165B0" w:rsidRPr="005A2E63" w:rsidRDefault="00587B9E" w:rsidP="00587B9E">
      <w:pPr>
        <w:ind w:firstLine="720"/>
        <w:rPr>
          <w:sz w:val="22"/>
          <w:szCs w:val="22"/>
        </w:rPr>
      </w:pPr>
      <w:r>
        <w:rPr>
          <w:sz w:val="22"/>
          <w:szCs w:val="22"/>
        </w:rPr>
        <w:t>Councilman Hurst reported that the streetlight is</w:t>
      </w:r>
      <w:r w:rsidR="002B7471" w:rsidRPr="005A2E63">
        <w:rPr>
          <w:sz w:val="22"/>
          <w:szCs w:val="22"/>
        </w:rPr>
        <w:t xml:space="preserve"> up on Windsor</w:t>
      </w:r>
      <w:r>
        <w:rPr>
          <w:sz w:val="22"/>
          <w:szCs w:val="22"/>
        </w:rPr>
        <w:t xml:space="preserve"> Dr.</w:t>
      </w:r>
    </w:p>
    <w:p w:rsidR="004165B0" w:rsidRPr="005A2E63" w:rsidRDefault="004165B0">
      <w:pPr>
        <w:rPr>
          <w:sz w:val="22"/>
          <w:szCs w:val="22"/>
        </w:rPr>
      </w:pPr>
    </w:p>
    <w:p w:rsidR="004165B0" w:rsidRDefault="00587B9E" w:rsidP="00587B9E">
      <w:pPr>
        <w:ind w:firstLine="720"/>
        <w:rPr>
          <w:sz w:val="22"/>
          <w:szCs w:val="22"/>
        </w:rPr>
      </w:pPr>
      <w:r>
        <w:rPr>
          <w:sz w:val="22"/>
          <w:szCs w:val="22"/>
        </w:rPr>
        <w:t xml:space="preserve">Mayor </w:t>
      </w:r>
      <w:proofErr w:type="spellStart"/>
      <w:r>
        <w:rPr>
          <w:sz w:val="22"/>
          <w:szCs w:val="22"/>
        </w:rPr>
        <w:t>Voiers</w:t>
      </w:r>
      <w:proofErr w:type="spellEnd"/>
      <w:r>
        <w:rPr>
          <w:sz w:val="22"/>
          <w:szCs w:val="22"/>
        </w:rPr>
        <w:t xml:space="preserve"> reviewed the</w:t>
      </w:r>
      <w:r w:rsidR="002B7471" w:rsidRPr="005A2E63">
        <w:rPr>
          <w:sz w:val="22"/>
          <w:szCs w:val="22"/>
        </w:rPr>
        <w:t xml:space="preserve"> business incentive grant application</w:t>
      </w:r>
      <w:r>
        <w:rPr>
          <w:sz w:val="22"/>
          <w:szCs w:val="22"/>
        </w:rPr>
        <w:t>.  Business owners</w:t>
      </w:r>
      <w:r w:rsidR="002B7471" w:rsidRPr="005A2E63">
        <w:rPr>
          <w:sz w:val="22"/>
          <w:szCs w:val="22"/>
        </w:rPr>
        <w:t xml:space="preserve"> will be required to make </w:t>
      </w:r>
      <w:r>
        <w:rPr>
          <w:sz w:val="22"/>
          <w:szCs w:val="22"/>
        </w:rPr>
        <w:t xml:space="preserve">a </w:t>
      </w:r>
      <w:r w:rsidR="002B7471" w:rsidRPr="005A2E63">
        <w:rPr>
          <w:sz w:val="22"/>
          <w:szCs w:val="22"/>
        </w:rPr>
        <w:t>presentation to</w:t>
      </w:r>
      <w:r>
        <w:rPr>
          <w:sz w:val="22"/>
          <w:szCs w:val="22"/>
        </w:rPr>
        <w:t xml:space="preserve"> the </w:t>
      </w:r>
      <w:r w:rsidR="002B7471" w:rsidRPr="005A2E63">
        <w:rPr>
          <w:sz w:val="22"/>
          <w:szCs w:val="22"/>
        </w:rPr>
        <w:t>fin</w:t>
      </w:r>
      <w:r w:rsidR="0014536B">
        <w:rPr>
          <w:sz w:val="22"/>
          <w:szCs w:val="22"/>
        </w:rPr>
        <w:t>ance c</w:t>
      </w:r>
      <w:r w:rsidR="002B7471" w:rsidRPr="005A2E63">
        <w:rPr>
          <w:sz w:val="22"/>
          <w:szCs w:val="22"/>
        </w:rPr>
        <w:t>om</w:t>
      </w:r>
      <w:r w:rsidR="0014536B">
        <w:rPr>
          <w:sz w:val="22"/>
          <w:szCs w:val="22"/>
        </w:rPr>
        <w:t>mittee for consideration</w:t>
      </w:r>
      <w:r w:rsidR="002B7471" w:rsidRPr="005A2E63">
        <w:rPr>
          <w:sz w:val="22"/>
          <w:szCs w:val="22"/>
        </w:rPr>
        <w:t>.</w:t>
      </w:r>
    </w:p>
    <w:p w:rsidR="0014536B" w:rsidRDefault="0014536B" w:rsidP="00587B9E">
      <w:pPr>
        <w:ind w:firstLine="720"/>
        <w:rPr>
          <w:sz w:val="22"/>
          <w:szCs w:val="22"/>
        </w:rPr>
      </w:pPr>
    </w:p>
    <w:p w:rsidR="002B7471" w:rsidRPr="005A2E63" w:rsidRDefault="0014536B" w:rsidP="002B7471">
      <w:pPr>
        <w:ind w:firstLine="720"/>
        <w:rPr>
          <w:sz w:val="22"/>
          <w:szCs w:val="22"/>
        </w:rPr>
      </w:pPr>
      <w:r>
        <w:rPr>
          <w:sz w:val="22"/>
          <w:szCs w:val="22"/>
        </w:rPr>
        <w:t>Councilman Story moved to go into closed session at 7:5</w:t>
      </w:r>
      <w:r w:rsidR="002B7471">
        <w:rPr>
          <w:sz w:val="22"/>
          <w:szCs w:val="22"/>
        </w:rPr>
        <w:t>2 p.m. pursuant to KRS 61.810, section 1. A. ‘Deliberations on the future acquisition or sale of real property when publicity would be likely to affect the value of the property’.  Councilman Manning seconded the motion. Council voted as follows:  Hurst-yes, Moore-yes, Manning-yes, Sparks-yes, Story-yes, and Alexander-yes.  Motion carried.</w:t>
      </w:r>
    </w:p>
    <w:p w:rsidR="0014536B" w:rsidRPr="005A2E63" w:rsidRDefault="002B7471" w:rsidP="00587B9E">
      <w:pPr>
        <w:ind w:firstLine="720"/>
        <w:rPr>
          <w:sz w:val="22"/>
          <w:szCs w:val="22"/>
        </w:rPr>
      </w:pPr>
      <w:r>
        <w:rPr>
          <w:sz w:val="22"/>
          <w:szCs w:val="22"/>
        </w:rPr>
        <w:t xml:space="preserve"> </w:t>
      </w:r>
    </w:p>
    <w:p w:rsidR="002B7471" w:rsidRPr="005A2E63" w:rsidRDefault="002B7471" w:rsidP="002B7471">
      <w:pPr>
        <w:ind w:firstLine="720"/>
        <w:rPr>
          <w:sz w:val="22"/>
          <w:szCs w:val="22"/>
        </w:rPr>
      </w:pPr>
      <w:r>
        <w:rPr>
          <w:sz w:val="22"/>
          <w:szCs w:val="22"/>
        </w:rPr>
        <w:t>Councilman Story moved</w:t>
      </w:r>
      <w:r w:rsidRPr="005A2E63">
        <w:rPr>
          <w:sz w:val="22"/>
          <w:szCs w:val="22"/>
        </w:rPr>
        <w:t xml:space="preserve"> to go out</w:t>
      </w:r>
      <w:r>
        <w:rPr>
          <w:sz w:val="22"/>
          <w:szCs w:val="22"/>
        </w:rPr>
        <w:t xml:space="preserve"> of closed session at 8:07 p.m.  Councilman Hurst seconded the motion.  Council voted as follows:  Hurst-yes, Moore-yes, Manning-yes, Sparks-yes, Story-yes, and Alexander-yes.  Motion carried.</w:t>
      </w:r>
    </w:p>
    <w:p w:rsidR="004165B0" w:rsidRPr="005A2E63" w:rsidRDefault="004165B0" w:rsidP="002B7471">
      <w:pPr>
        <w:ind w:firstLine="720"/>
        <w:rPr>
          <w:sz w:val="22"/>
          <w:szCs w:val="22"/>
        </w:rPr>
      </w:pPr>
    </w:p>
    <w:p w:rsidR="004165B0" w:rsidRPr="005A2E63" w:rsidRDefault="004165B0">
      <w:pPr>
        <w:rPr>
          <w:sz w:val="22"/>
          <w:szCs w:val="22"/>
        </w:rPr>
      </w:pPr>
    </w:p>
    <w:p w:rsidR="002B7471" w:rsidRPr="005A2E63" w:rsidRDefault="002B7471" w:rsidP="002B7471">
      <w:pPr>
        <w:ind w:firstLine="720"/>
        <w:rPr>
          <w:sz w:val="22"/>
          <w:szCs w:val="22"/>
        </w:rPr>
      </w:pPr>
      <w:r>
        <w:rPr>
          <w:sz w:val="22"/>
          <w:szCs w:val="22"/>
        </w:rPr>
        <w:lastRenderedPageBreak/>
        <w:t>Councilwoman Moore</w:t>
      </w:r>
      <w:r w:rsidRPr="005A2E63">
        <w:rPr>
          <w:sz w:val="22"/>
          <w:szCs w:val="22"/>
        </w:rPr>
        <w:t xml:space="preserve"> moved to declare</w:t>
      </w:r>
      <w:r>
        <w:rPr>
          <w:sz w:val="22"/>
          <w:szCs w:val="22"/>
        </w:rPr>
        <w:t xml:space="preserve"> as surplus property the building known as the</w:t>
      </w:r>
      <w:r w:rsidRPr="005A2E63">
        <w:rPr>
          <w:sz w:val="22"/>
          <w:szCs w:val="22"/>
        </w:rPr>
        <w:t xml:space="preserve"> </w:t>
      </w:r>
      <w:r>
        <w:rPr>
          <w:sz w:val="22"/>
          <w:szCs w:val="22"/>
        </w:rPr>
        <w:t>‘</w:t>
      </w:r>
      <w:r w:rsidRPr="005A2E63">
        <w:rPr>
          <w:sz w:val="22"/>
          <w:szCs w:val="22"/>
        </w:rPr>
        <w:t>antique shop</w:t>
      </w:r>
      <w:r>
        <w:rPr>
          <w:sz w:val="22"/>
          <w:szCs w:val="22"/>
        </w:rPr>
        <w:t xml:space="preserve">’ </w:t>
      </w:r>
      <w:r w:rsidRPr="005A2E63">
        <w:rPr>
          <w:sz w:val="22"/>
          <w:szCs w:val="22"/>
        </w:rPr>
        <w:t xml:space="preserve">and </w:t>
      </w:r>
      <w:r>
        <w:rPr>
          <w:sz w:val="22"/>
          <w:szCs w:val="22"/>
        </w:rPr>
        <w:t xml:space="preserve">to </w:t>
      </w:r>
      <w:r w:rsidRPr="005A2E63">
        <w:rPr>
          <w:sz w:val="22"/>
          <w:szCs w:val="22"/>
        </w:rPr>
        <w:t>authorize the mayor to determine the details of the sale</w:t>
      </w:r>
      <w:r>
        <w:rPr>
          <w:sz w:val="22"/>
          <w:szCs w:val="22"/>
        </w:rPr>
        <w:t xml:space="preserve"> of this property.  Councilman Story seconded the motion.  Council voted as follows:  Hurst-yes, Moore-yes, Manning-yes, Sparks-yes, Story-yes, and Alexander-yes.  Motion carried.</w:t>
      </w:r>
    </w:p>
    <w:p w:rsidR="004165B0" w:rsidRPr="005A2E63" w:rsidRDefault="004165B0" w:rsidP="002B7471">
      <w:pPr>
        <w:ind w:firstLine="720"/>
        <w:rPr>
          <w:sz w:val="22"/>
          <w:szCs w:val="22"/>
        </w:rPr>
      </w:pPr>
    </w:p>
    <w:p w:rsidR="004165B0" w:rsidRPr="005A2E63" w:rsidRDefault="002B7471" w:rsidP="002B7471">
      <w:pPr>
        <w:ind w:firstLine="720"/>
        <w:rPr>
          <w:sz w:val="22"/>
          <w:szCs w:val="22"/>
        </w:rPr>
      </w:pPr>
      <w:r>
        <w:rPr>
          <w:sz w:val="22"/>
          <w:szCs w:val="22"/>
        </w:rPr>
        <w:t xml:space="preserve">Mayor </w:t>
      </w:r>
      <w:proofErr w:type="spellStart"/>
      <w:r>
        <w:rPr>
          <w:sz w:val="22"/>
          <w:szCs w:val="22"/>
        </w:rPr>
        <w:t>Voiers</w:t>
      </w:r>
      <w:proofErr w:type="spellEnd"/>
      <w:r>
        <w:rPr>
          <w:sz w:val="22"/>
          <w:szCs w:val="22"/>
        </w:rPr>
        <w:t xml:space="preserve"> reported that city employees had</w:t>
      </w:r>
      <w:r w:rsidRPr="005A2E63">
        <w:rPr>
          <w:sz w:val="22"/>
          <w:szCs w:val="22"/>
        </w:rPr>
        <w:t xml:space="preserve"> removed</w:t>
      </w:r>
      <w:r>
        <w:rPr>
          <w:sz w:val="22"/>
          <w:szCs w:val="22"/>
        </w:rPr>
        <w:t xml:space="preserve"> concrete that had fallen from the old theatre and was partially blocking the creek.  </w:t>
      </w:r>
      <w:r w:rsidR="004D20D2">
        <w:rPr>
          <w:sz w:val="22"/>
          <w:szCs w:val="22"/>
        </w:rPr>
        <w:t>A</w:t>
      </w:r>
      <w:r w:rsidRPr="005A2E63">
        <w:rPr>
          <w:sz w:val="22"/>
          <w:szCs w:val="22"/>
        </w:rPr>
        <w:t xml:space="preserve"> lien</w:t>
      </w:r>
      <w:r w:rsidR="004D20D2">
        <w:rPr>
          <w:sz w:val="22"/>
          <w:szCs w:val="22"/>
        </w:rPr>
        <w:t xml:space="preserve"> will be placed</w:t>
      </w:r>
      <w:r w:rsidRPr="005A2E63">
        <w:rPr>
          <w:sz w:val="22"/>
          <w:szCs w:val="22"/>
        </w:rPr>
        <w:t xml:space="preserve"> </w:t>
      </w:r>
      <w:r>
        <w:rPr>
          <w:sz w:val="22"/>
          <w:szCs w:val="22"/>
        </w:rPr>
        <w:t>on the property.</w:t>
      </w:r>
    </w:p>
    <w:p w:rsidR="004165B0" w:rsidRPr="005A2E63" w:rsidRDefault="004165B0">
      <w:pPr>
        <w:rPr>
          <w:sz w:val="22"/>
          <w:szCs w:val="22"/>
        </w:rPr>
      </w:pPr>
    </w:p>
    <w:p w:rsidR="004165B0" w:rsidRDefault="002B7471" w:rsidP="002B7471">
      <w:pPr>
        <w:ind w:firstLine="720"/>
        <w:rPr>
          <w:sz w:val="22"/>
          <w:szCs w:val="22"/>
        </w:rPr>
      </w:pPr>
      <w:r>
        <w:rPr>
          <w:sz w:val="22"/>
          <w:szCs w:val="22"/>
        </w:rPr>
        <w:t>There being no further business, Councilman Manning moved to</w:t>
      </w:r>
      <w:r w:rsidRPr="005A2E63">
        <w:rPr>
          <w:sz w:val="22"/>
          <w:szCs w:val="22"/>
        </w:rPr>
        <w:t xml:space="preserve"> adjourn at 8:12</w:t>
      </w:r>
      <w:r>
        <w:rPr>
          <w:sz w:val="22"/>
          <w:szCs w:val="22"/>
        </w:rPr>
        <w:t xml:space="preserve"> p.m</w:t>
      </w:r>
      <w:r w:rsidRPr="005A2E63">
        <w:rPr>
          <w:sz w:val="22"/>
          <w:szCs w:val="22"/>
        </w:rPr>
        <w:t xml:space="preserve">.  </w:t>
      </w:r>
      <w:r>
        <w:rPr>
          <w:sz w:val="22"/>
          <w:szCs w:val="22"/>
        </w:rPr>
        <w:t>Councilwoman Sparks seconded the motion.  Motion carried.</w:t>
      </w:r>
    </w:p>
    <w:p w:rsidR="002B7471" w:rsidRDefault="002B7471" w:rsidP="002B7471">
      <w:pPr>
        <w:ind w:firstLine="720"/>
        <w:rPr>
          <w:sz w:val="22"/>
          <w:szCs w:val="22"/>
        </w:rPr>
      </w:pPr>
    </w:p>
    <w:p w:rsidR="002B7471" w:rsidRDefault="002B7471" w:rsidP="002B7471">
      <w:pPr>
        <w:ind w:firstLine="720"/>
        <w:rPr>
          <w:sz w:val="22"/>
          <w:szCs w:val="22"/>
        </w:rPr>
      </w:pPr>
    </w:p>
    <w:p w:rsidR="002B7471" w:rsidRDefault="002B7471" w:rsidP="002B7471">
      <w:pPr>
        <w:ind w:firstLine="720"/>
        <w:rPr>
          <w:sz w:val="22"/>
          <w:szCs w:val="22"/>
        </w:rPr>
      </w:pPr>
    </w:p>
    <w:p w:rsidR="002B7471" w:rsidRDefault="002B7471" w:rsidP="002B7471">
      <w:pPr>
        <w:ind w:firstLine="720"/>
        <w:rPr>
          <w:sz w:val="22"/>
          <w:szCs w:val="22"/>
        </w:rPr>
      </w:pPr>
    </w:p>
    <w:p w:rsidR="002B7471" w:rsidRDefault="002B7471" w:rsidP="002B7471">
      <w:pPr>
        <w:ind w:firstLine="72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________________________________ </w:t>
      </w:r>
    </w:p>
    <w:p w:rsidR="002B7471" w:rsidRDefault="002B7471" w:rsidP="002B7471">
      <w:pPr>
        <w:ind w:firstLine="72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Martin L. </w:t>
      </w:r>
      <w:proofErr w:type="spellStart"/>
      <w:r>
        <w:rPr>
          <w:sz w:val="22"/>
          <w:szCs w:val="22"/>
        </w:rPr>
        <w:t>Voiers</w:t>
      </w:r>
      <w:proofErr w:type="spellEnd"/>
      <w:r>
        <w:rPr>
          <w:sz w:val="22"/>
          <w:szCs w:val="22"/>
        </w:rPr>
        <w:t>, Mayor</w:t>
      </w:r>
    </w:p>
    <w:p w:rsidR="002B7471" w:rsidRDefault="002B7471" w:rsidP="002B7471">
      <w:pPr>
        <w:ind w:firstLine="720"/>
        <w:rPr>
          <w:sz w:val="22"/>
          <w:szCs w:val="22"/>
        </w:rPr>
      </w:pPr>
    </w:p>
    <w:p w:rsidR="002B7471" w:rsidRDefault="002B7471" w:rsidP="002B7471">
      <w:pPr>
        <w:rPr>
          <w:sz w:val="22"/>
          <w:szCs w:val="22"/>
        </w:rPr>
      </w:pPr>
      <w:r>
        <w:rPr>
          <w:sz w:val="22"/>
          <w:szCs w:val="22"/>
        </w:rPr>
        <w:t>ATTESTED:</w:t>
      </w:r>
    </w:p>
    <w:p w:rsidR="002B7471" w:rsidRDefault="002B7471" w:rsidP="002B7471">
      <w:pPr>
        <w:rPr>
          <w:sz w:val="22"/>
          <w:szCs w:val="22"/>
        </w:rPr>
      </w:pPr>
    </w:p>
    <w:p w:rsidR="002B7471" w:rsidRDefault="002B7471" w:rsidP="002B7471">
      <w:pPr>
        <w:rPr>
          <w:sz w:val="22"/>
          <w:szCs w:val="22"/>
        </w:rPr>
      </w:pPr>
    </w:p>
    <w:p w:rsidR="002B7471" w:rsidRDefault="002B7471" w:rsidP="002B7471">
      <w:pPr>
        <w:rPr>
          <w:sz w:val="22"/>
          <w:szCs w:val="22"/>
        </w:rPr>
      </w:pPr>
      <w:r>
        <w:rPr>
          <w:sz w:val="22"/>
          <w:szCs w:val="22"/>
        </w:rPr>
        <w:t xml:space="preserve">__________________________________ </w:t>
      </w:r>
    </w:p>
    <w:p w:rsidR="002B7471" w:rsidRDefault="002B7471" w:rsidP="002B7471">
      <w:pPr>
        <w:rPr>
          <w:sz w:val="22"/>
          <w:szCs w:val="22"/>
        </w:rPr>
      </w:pPr>
      <w:r>
        <w:rPr>
          <w:sz w:val="22"/>
          <w:szCs w:val="22"/>
        </w:rPr>
        <w:t>Joy Story Roark, City Clerk/Treasurer</w:t>
      </w:r>
    </w:p>
    <w:p w:rsidR="002B7471" w:rsidRDefault="002B7471" w:rsidP="002B7471">
      <w:pPr>
        <w:rPr>
          <w:sz w:val="22"/>
          <w:szCs w:val="22"/>
        </w:rPr>
      </w:pPr>
    </w:p>
    <w:p w:rsidR="002B7471" w:rsidRPr="005A2E63" w:rsidRDefault="002B7471" w:rsidP="002B7471">
      <w:pPr>
        <w:rPr>
          <w:sz w:val="22"/>
          <w:szCs w:val="22"/>
        </w:rPr>
      </w:pPr>
      <w:r>
        <w:rPr>
          <w:sz w:val="22"/>
          <w:szCs w:val="22"/>
        </w:rPr>
        <w:t>Date Approved:  ___________________</w:t>
      </w:r>
    </w:p>
    <w:p w:rsidR="004165B0" w:rsidRPr="005A2E63" w:rsidRDefault="004165B0">
      <w:pPr>
        <w:rPr>
          <w:sz w:val="22"/>
          <w:szCs w:val="22"/>
        </w:rPr>
      </w:pPr>
    </w:p>
    <w:p w:rsidR="004165B0" w:rsidRPr="005A2E63" w:rsidRDefault="004165B0">
      <w:pPr>
        <w:rPr>
          <w:sz w:val="22"/>
          <w:szCs w:val="22"/>
        </w:rPr>
      </w:pPr>
    </w:p>
    <w:p w:rsidR="004165B0" w:rsidRPr="005A2E63" w:rsidRDefault="004165B0">
      <w:pPr>
        <w:rPr>
          <w:sz w:val="22"/>
          <w:szCs w:val="22"/>
        </w:rPr>
      </w:pPr>
    </w:p>
    <w:sectPr w:rsidR="004165B0" w:rsidRPr="005A2E63">
      <w:headerReference w:type="default" r:id="rId6"/>
      <w:footerReference w:type="default" r:id="rId7"/>
      <w:pgSz w:w="12240" w:h="15840"/>
      <w:pgMar w:top="1440" w:right="1800" w:bottom="1440" w:left="1800" w:header="720" w:footer="86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65B0" w:rsidRDefault="002B7471">
      <w:r>
        <w:separator/>
      </w:r>
    </w:p>
  </w:endnote>
  <w:endnote w:type="continuationSeparator" w:id="0">
    <w:p w:rsidR="004165B0" w:rsidRDefault="002B7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5B0" w:rsidRDefault="004165B0">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65B0" w:rsidRDefault="002B7471">
      <w:r>
        <w:separator/>
      </w:r>
    </w:p>
  </w:footnote>
  <w:footnote w:type="continuationSeparator" w:id="0">
    <w:p w:rsidR="004165B0" w:rsidRDefault="002B74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5B0" w:rsidRDefault="004165B0">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E13EAE"/>
    <w:rsid w:val="0014536B"/>
    <w:rsid w:val="001A321F"/>
    <w:rsid w:val="001B4780"/>
    <w:rsid w:val="002227A0"/>
    <w:rsid w:val="002832AB"/>
    <w:rsid w:val="002B7471"/>
    <w:rsid w:val="004165B0"/>
    <w:rsid w:val="004D20D2"/>
    <w:rsid w:val="00587B9E"/>
    <w:rsid w:val="005A2E63"/>
    <w:rsid w:val="00602C4C"/>
    <w:rsid w:val="00810B6C"/>
    <w:rsid w:val="00831F71"/>
    <w:rsid w:val="00857BB7"/>
    <w:rsid w:val="00A62494"/>
    <w:rsid w:val="00A777BA"/>
    <w:rsid w:val="00AB77EA"/>
    <w:rsid w:val="00BA2F4D"/>
    <w:rsid w:val="00BF293D"/>
    <w:rsid w:val="00E13EAE"/>
    <w:rsid w:val="00EA4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EAA32B5-0E02-4737-821A-6CA299FDF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972</Words>
  <Characters>5724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Roark</dc:creator>
  <cp:keywords/>
  <dc:description/>
  <cp:lastModifiedBy>Joy Roark</cp:lastModifiedBy>
  <cp:revision>2</cp:revision>
  <dcterms:created xsi:type="dcterms:W3CDTF">2014-09-05T14:55:00Z</dcterms:created>
  <dcterms:modified xsi:type="dcterms:W3CDTF">2014-09-05T14:55:00Z</dcterms:modified>
</cp:coreProperties>
</file>