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31" w:rsidRDefault="009D187B">
      <w:bookmarkStart w:id="0" w:name="_GoBack"/>
      <w:bookmarkEnd w:id="0"/>
      <w:r>
        <w:tab/>
        <w:t xml:space="preserve">There was a regular meeting of the Flemingsburg City Council Monday, July 14, 2014 at 7:00 p.m. in the City annex.  Council members present were:  Ricky Hurst, Kathy Moore, Scott Manning, Georgianna Sparks, Meredith Story, and </w:t>
      </w:r>
      <w:r w:rsidR="00663BFF">
        <w:t>Van</w:t>
      </w:r>
      <w:r>
        <w:t xml:space="preserve"> Alexander.  Mayor Martin L. </w:t>
      </w:r>
      <w:proofErr w:type="spellStart"/>
      <w:r>
        <w:t>Voiers</w:t>
      </w:r>
      <w:proofErr w:type="spellEnd"/>
      <w:r>
        <w:t xml:space="preserve"> presided. </w:t>
      </w:r>
    </w:p>
    <w:p w:rsidR="009D187B" w:rsidRDefault="009D187B"/>
    <w:p w:rsidR="00633F31" w:rsidRDefault="009D187B" w:rsidP="009D187B">
      <w:pPr>
        <w:ind w:firstLine="720"/>
      </w:pPr>
      <w:r>
        <w:t xml:space="preserve">Councilman Alexander led the </w:t>
      </w:r>
      <w:r w:rsidR="00663BFF">
        <w:t>Pledge</w:t>
      </w:r>
      <w:r>
        <w:t xml:space="preserve"> of Allegiance.  Minutes of the June meetings were presented.  Councilman Manning moved to approve.  Councilwoman Moore seconded the motion.  Motion carried.</w:t>
      </w:r>
    </w:p>
    <w:p w:rsidR="00633F31" w:rsidRDefault="00633F31"/>
    <w:p w:rsidR="00633F31" w:rsidRDefault="009D187B" w:rsidP="009D187B">
      <w:pPr>
        <w:ind w:firstLine="720"/>
      </w:pPr>
      <w:r>
        <w:t xml:space="preserve">The </w:t>
      </w:r>
      <w:r w:rsidR="00663BFF">
        <w:t>2</w:t>
      </w:r>
      <w:r w:rsidR="00663BFF">
        <w:rPr>
          <w:vertAlign w:val="superscript"/>
        </w:rPr>
        <w:t>nd</w:t>
      </w:r>
      <w:r w:rsidR="00663BFF">
        <w:t xml:space="preserve"> reading</w:t>
      </w:r>
      <w:r w:rsidR="00351F27">
        <w:t xml:space="preserve"> of Ordinance No. 07-14-01 amending the</w:t>
      </w:r>
      <w:r w:rsidR="00663BFF">
        <w:t xml:space="preserve"> zoning ord</w:t>
      </w:r>
      <w:r w:rsidR="00351F27">
        <w:t>inance pertaining to real estate signs on dead end streets was presented</w:t>
      </w:r>
      <w:r w:rsidR="00663BFF">
        <w:t>.</w:t>
      </w:r>
      <w:r w:rsidR="00351F27">
        <w:t xml:space="preserve">  Councilman Hurst moved to approve.  Councilwoman Sparks seconded the motion.  A roll call was given with council voting as follows: Hurst-yes, Moore-yes, Manning-yes, Sparks-yes, Story-yes, and Alexander-yes.  Motion carried.</w:t>
      </w:r>
    </w:p>
    <w:p w:rsidR="00633F31" w:rsidRDefault="00633F31"/>
    <w:p w:rsidR="00351F27" w:rsidRDefault="00351F27" w:rsidP="00351F27">
      <w:pPr>
        <w:ind w:firstLine="720"/>
      </w:pPr>
      <w:r>
        <w:t xml:space="preserve">Mayor </w:t>
      </w:r>
      <w:proofErr w:type="spellStart"/>
      <w:r>
        <w:t>Voiers</w:t>
      </w:r>
      <w:proofErr w:type="spellEnd"/>
      <w:r>
        <w:t xml:space="preserve"> reported that Thompson Bros. had submitted the low bid</w:t>
      </w:r>
      <w:r w:rsidR="00036C0D">
        <w:t xml:space="preserve"> of $161,925</w:t>
      </w:r>
      <w:r>
        <w:t xml:space="preserve"> for</w:t>
      </w:r>
      <w:r w:rsidR="00036C0D">
        <w:t xml:space="preserve"> construction of</w:t>
      </w:r>
      <w:r>
        <w:t xml:space="preserve"> </w:t>
      </w:r>
      <w:r w:rsidR="00663BFF">
        <w:t>phase I</w:t>
      </w:r>
      <w:r>
        <w:t xml:space="preserve"> of the</w:t>
      </w:r>
      <w:r w:rsidR="00663BFF">
        <w:t xml:space="preserve"> by-pass extension</w:t>
      </w:r>
      <w:r>
        <w:t xml:space="preserve"> project.  </w:t>
      </w:r>
      <w:r w:rsidR="008C25A7">
        <w:t xml:space="preserve">This amount exceeds the original amount budgeted in 2014, but city funds are available to cover the additional costs.  </w:t>
      </w:r>
      <w:r>
        <w:t xml:space="preserve">Contingency, engineering and inspection fees bring the total costs of the project to $200,000.  Councilman Story </w:t>
      </w:r>
      <w:r w:rsidR="00663BFF">
        <w:t>moved to approve</w:t>
      </w:r>
      <w:r>
        <w:t xml:space="preserve"> the bid submitted by</w:t>
      </w:r>
      <w:r w:rsidR="00663BFF">
        <w:t xml:space="preserve"> Thompson Bros.  </w:t>
      </w:r>
      <w:r>
        <w:t>Councilwoman Sparks seconded the motion.  Council voted as follows: Hurst-yes, Moore-yes, Manning-yes, Sparks-yes, Story-yes, and Alexander-yes.  Motion carried.</w:t>
      </w:r>
      <w:r w:rsidR="00036C0D">
        <w:t xml:space="preserve">  The 2015 budget will have to be a</w:t>
      </w:r>
      <w:r w:rsidR="008C25A7">
        <w:t>mended to reflect project costs.</w:t>
      </w:r>
    </w:p>
    <w:p w:rsidR="00633F31" w:rsidRDefault="00633F31"/>
    <w:p w:rsidR="00633F31" w:rsidRDefault="00036C0D" w:rsidP="00036C0D">
      <w:pPr>
        <w:ind w:firstLine="720"/>
      </w:pPr>
      <w:r>
        <w:t xml:space="preserve">Mayor </w:t>
      </w:r>
      <w:proofErr w:type="spellStart"/>
      <w:r>
        <w:t>Voiers</w:t>
      </w:r>
      <w:proofErr w:type="spellEnd"/>
      <w:r>
        <w:t xml:space="preserve"> reported that the purchase of a</w:t>
      </w:r>
      <w:r w:rsidR="00663BFF">
        <w:t xml:space="preserve"> jet machine</w:t>
      </w:r>
      <w:r>
        <w:t xml:space="preserve"> had been approved in the 2014 budget</w:t>
      </w:r>
      <w:r w:rsidR="008C25A7">
        <w:t xml:space="preserve"> and the machine had been ordered, but not received and not invoiced during the 2014 fiscal year.  Mayor </w:t>
      </w:r>
      <w:proofErr w:type="spellStart"/>
      <w:r w:rsidR="008C25A7">
        <w:t>Voiers</w:t>
      </w:r>
      <w:proofErr w:type="spellEnd"/>
      <w:r w:rsidR="008C25A7">
        <w:t xml:space="preserve"> asked council to approve the purchase for the 2015 budget year.  The budget will have to be amended by $55,000 to reflect this purchase.  Councilwoman Moore</w:t>
      </w:r>
      <w:r w:rsidR="00663BFF">
        <w:t xml:space="preserve"> moved to approve</w:t>
      </w:r>
      <w:r w:rsidR="008C25A7">
        <w:t>.  Councilman Manning seconded the motion.  Council voted as follows: Hurst-yes, Moore-yes, Manning-yes, Sparks-yes, Story-yes, and Alexander-yes.  Motion carried.</w:t>
      </w:r>
    </w:p>
    <w:p w:rsidR="00633F31" w:rsidRDefault="00633F31"/>
    <w:p w:rsidR="008C25A7" w:rsidRDefault="00663BFF" w:rsidP="008C25A7">
      <w:pPr>
        <w:ind w:firstLine="720"/>
      </w:pPr>
      <w:r>
        <w:t>Resolution 14-7-1</w:t>
      </w:r>
      <w:r w:rsidR="008C25A7">
        <w:t xml:space="preserve"> authorizing the mayor to apply for funds through KOHS for the purpose of purchasing one repeater and five mobile radios was presented for ratification.  Councilman Manning moved to approve.  Councilwoman Moore seconded the motion.  Council voted as follows: Hurst-yes, Moore-yes, Manning-yes, Sparks-yes, Story-yes, and Alexander-yes.  Motion carried.</w:t>
      </w:r>
    </w:p>
    <w:p w:rsidR="00633F31" w:rsidRDefault="00633F31" w:rsidP="008C25A7">
      <w:pPr>
        <w:ind w:firstLine="720"/>
      </w:pPr>
    </w:p>
    <w:p w:rsidR="00633F31" w:rsidRDefault="00CA4EE0" w:rsidP="008C25A7">
      <w:pPr>
        <w:ind w:firstLine="720"/>
      </w:pPr>
      <w:r>
        <w:t xml:space="preserve">Council discussed the need for more storage space for permanent records.  Mayor </w:t>
      </w:r>
      <w:proofErr w:type="spellStart"/>
      <w:r>
        <w:t>Voiers</w:t>
      </w:r>
      <w:proofErr w:type="spellEnd"/>
      <w:r>
        <w:t xml:space="preserve"> referred the matter to the </w:t>
      </w:r>
      <w:r w:rsidR="00663BFF">
        <w:t>Buildings and Grounds</w:t>
      </w:r>
      <w:r>
        <w:t xml:space="preserve"> Committee and asked them</w:t>
      </w:r>
      <w:r w:rsidR="00663BFF">
        <w:t xml:space="preserve"> to review converting</w:t>
      </w:r>
      <w:r>
        <w:t xml:space="preserve"> a section of the</w:t>
      </w:r>
      <w:r w:rsidR="00663BFF">
        <w:t xml:space="preserve"> old fire station.</w:t>
      </w:r>
    </w:p>
    <w:p w:rsidR="00633F31" w:rsidRDefault="00633F31"/>
    <w:p w:rsidR="00633F31" w:rsidRDefault="00CA4EE0" w:rsidP="00CA4EE0">
      <w:pPr>
        <w:ind w:firstLine="720"/>
      </w:pPr>
      <w:r>
        <w:t xml:space="preserve">The </w:t>
      </w:r>
      <w:r w:rsidR="00663BFF">
        <w:t>Finance Committee</w:t>
      </w:r>
      <w:r>
        <w:t xml:space="preserve"> has received two</w:t>
      </w:r>
      <w:r w:rsidR="00663BFF">
        <w:t xml:space="preserve"> applications for</w:t>
      </w:r>
      <w:r>
        <w:t xml:space="preserve"> the business</w:t>
      </w:r>
      <w:r w:rsidR="00663BFF">
        <w:t xml:space="preserve"> incentive plan</w:t>
      </w:r>
      <w:r>
        <w:t>.  A meeting has been scheduled for</w:t>
      </w:r>
      <w:r w:rsidR="00663BFF">
        <w:t xml:space="preserve"> Tuesday</w:t>
      </w:r>
      <w:r>
        <w:t>,</w:t>
      </w:r>
      <w:r w:rsidR="00663BFF">
        <w:t xml:space="preserve"> July 22</w:t>
      </w:r>
      <w:r>
        <w:t>nd</w:t>
      </w:r>
      <w:r w:rsidR="00663BFF">
        <w:t>,</w:t>
      </w:r>
      <w:r>
        <w:t xml:space="preserve"> at</w:t>
      </w:r>
      <w:r w:rsidR="00663BFF">
        <w:t xml:space="preserve"> 5:30</w:t>
      </w:r>
      <w:r>
        <w:t xml:space="preserve"> p.m.</w:t>
      </w:r>
    </w:p>
    <w:p w:rsidR="00633F31" w:rsidRDefault="00633F31"/>
    <w:p w:rsidR="00633F31" w:rsidRDefault="00CA4EE0" w:rsidP="00CA4EE0">
      <w:pPr>
        <w:ind w:firstLine="720"/>
      </w:pPr>
      <w:r>
        <w:t xml:space="preserve">A meeting of the Public and Employee </w:t>
      </w:r>
      <w:r w:rsidR="00663BFF">
        <w:t>Safety</w:t>
      </w:r>
      <w:r>
        <w:t xml:space="preserve"> Committee was scheduled for Friday, </w:t>
      </w:r>
      <w:r w:rsidR="00663BFF">
        <w:t>July 25</w:t>
      </w:r>
      <w:r w:rsidR="00663BFF">
        <w:rPr>
          <w:vertAlign w:val="superscript"/>
        </w:rPr>
        <w:t>th</w:t>
      </w:r>
      <w:r w:rsidR="00663BFF">
        <w:t>,</w:t>
      </w:r>
      <w:r>
        <w:t xml:space="preserve"> at</w:t>
      </w:r>
      <w:r w:rsidR="00663BFF">
        <w:t xml:space="preserve"> 8:30</w:t>
      </w:r>
      <w:r>
        <w:t xml:space="preserve"> a.m. to review the disaster plan.</w:t>
      </w:r>
    </w:p>
    <w:p w:rsidR="00633F31" w:rsidRDefault="00633F31"/>
    <w:p w:rsidR="00633F31" w:rsidRDefault="00CA4EE0" w:rsidP="00CA4EE0">
      <w:pPr>
        <w:ind w:firstLine="720"/>
      </w:pPr>
      <w:r>
        <w:t>City Clerk/Treasurer Joy Roark reported that the books had been closed for fiscal year 2014 and reports forwarded to the auditor Morgan-Franklin.  The City’s audit is first on the list for the fiscal year and is expected to start soon.  Written financial reports were included in the council packets.</w:t>
      </w:r>
    </w:p>
    <w:p w:rsidR="00633F31" w:rsidRDefault="00633F31"/>
    <w:p w:rsidR="00633F31" w:rsidRDefault="00CA4EE0" w:rsidP="00CA4EE0">
      <w:pPr>
        <w:ind w:firstLine="720"/>
      </w:pPr>
      <w:r>
        <w:t xml:space="preserve">Greg Boling presented the </w:t>
      </w:r>
      <w:r w:rsidR="00663BFF">
        <w:t xml:space="preserve">Codes </w:t>
      </w:r>
      <w:r>
        <w:t>Enforcement report.</w:t>
      </w:r>
      <w:r w:rsidR="00663BFF">
        <w:t xml:space="preserve"> </w:t>
      </w:r>
    </w:p>
    <w:p w:rsidR="00633F31" w:rsidRDefault="00633F31"/>
    <w:p w:rsidR="00633F31" w:rsidRDefault="00CA4EE0" w:rsidP="00CA4EE0">
      <w:pPr>
        <w:ind w:firstLine="720"/>
      </w:pPr>
      <w:r>
        <w:t xml:space="preserve">Dave Gray presented the </w:t>
      </w:r>
      <w:r w:rsidR="00663BFF">
        <w:t>FCA</w:t>
      </w:r>
      <w:r>
        <w:t>-</w:t>
      </w:r>
      <w:r w:rsidR="00663BFF">
        <w:t xml:space="preserve"> TV report</w:t>
      </w:r>
      <w:r>
        <w:t>.</w:t>
      </w:r>
    </w:p>
    <w:p w:rsidR="00633F31" w:rsidRDefault="00633F31"/>
    <w:p w:rsidR="00633F31" w:rsidRDefault="00CA4EE0" w:rsidP="00CA4EE0">
      <w:pPr>
        <w:ind w:firstLine="720"/>
      </w:pPr>
      <w:r>
        <w:t xml:space="preserve">Police Chief </w:t>
      </w:r>
      <w:r w:rsidR="00663BFF">
        <w:t>Randy</w:t>
      </w:r>
      <w:r>
        <w:t xml:space="preserve"> </w:t>
      </w:r>
      <w:proofErr w:type="spellStart"/>
      <w:r>
        <w:t>Sergent</w:t>
      </w:r>
      <w:proofErr w:type="spellEnd"/>
      <w:r>
        <w:t xml:space="preserve"> presented the police department report.</w:t>
      </w:r>
      <w:r w:rsidR="00663BFF">
        <w:t xml:space="preserve"> </w:t>
      </w:r>
    </w:p>
    <w:p w:rsidR="00633F31" w:rsidRDefault="00633F31"/>
    <w:p w:rsidR="00633F31" w:rsidRDefault="00663BFF" w:rsidP="00CA4EE0">
      <w:pPr>
        <w:ind w:firstLine="720"/>
      </w:pPr>
      <w:r>
        <w:t>Dennis</w:t>
      </w:r>
      <w:r w:rsidR="00CA4EE0">
        <w:t xml:space="preserve"> Masters, Public Works Superintendent, presented the street department report.</w:t>
      </w:r>
      <w:r>
        <w:t xml:space="preserve"> </w:t>
      </w:r>
    </w:p>
    <w:p w:rsidR="00633F31" w:rsidRDefault="00633F31"/>
    <w:p w:rsidR="00633F31" w:rsidRDefault="00663BFF" w:rsidP="00CA4EE0">
      <w:pPr>
        <w:ind w:firstLine="720"/>
      </w:pPr>
      <w:r>
        <w:t>Joe</w:t>
      </w:r>
      <w:r w:rsidR="00CA4EE0">
        <w:t xml:space="preserve"> Dunaway, Utilities </w:t>
      </w:r>
      <w:r w:rsidR="002B330E">
        <w:t xml:space="preserve">Superintendent, updated Council on all utility projects.  Phase I of the </w:t>
      </w:r>
      <w:r w:rsidR="002B330E">
        <w:lastRenderedPageBreak/>
        <w:t>new waste water treatment plant</w:t>
      </w:r>
      <w:r w:rsidR="00CA4A1C">
        <w:t xml:space="preserve"> is nearly complete and start up is scheduled for July 28</w:t>
      </w:r>
      <w:r w:rsidR="00CA4A1C" w:rsidRPr="00CA4A1C">
        <w:rPr>
          <w:vertAlign w:val="superscript"/>
        </w:rPr>
        <w:t>th</w:t>
      </w:r>
      <w:r w:rsidR="00CA4A1C">
        <w:t>.  The w</w:t>
      </w:r>
      <w:r>
        <w:t xml:space="preserve">ater plant </w:t>
      </w:r>
      <w:r w:rsidR="00CA4A1C">
        <w:t xml:space="preserve">improvement project </w:t>
      </w:r>
      <w:r w:rsidR="000A5438">
        <w:t xml:space="preserve">has </w:t>
      </w:r>
      <w:r w:rsidR="00CA4A1C">
        <w:t>started.  Customers for the Ewing sewer line are expected to be hooked up by August 7</w:t>
      </w:r>
      <w:r w:rsidR="00CA4A1C" w:rsidRPr="00CA4A1C">
        <w:rPr>
          <w:vertAlign w:val="superscript"/>
        </w:rPr>
        <w:t>th</w:t>
      </w:r>
      <w:r w:rsidR="00CA4A1C">
        <w:t xml:space="preserve">.  Paperwork for the Crestview Waterline Project is nearly complete.  The project is expected to start in September. </w:t>
      </w:r>
      <w:r w:rsidR="000A5438">
        <w:t xml:space="preserve"> The state </w:t>
      </w:r>
      <w:r>
        <w:t>rejected</w:t>
      </w:r>
      <w:r w:rsidR="000A5438">
        <w:t xml:space="preserve"> the plans for the </w:t>
      </w:r>
      <w:proofErr w:type="spellStart"/>
      <w:r w:rsidR="000A5438">
        <w:t>Gardenside</w:t>
      </w:r>
      <w:proofErr w:type="spellEnd"/>
      <w:r w:rsidR="000A5438">
        <w:t xml:space="preserve"> gas line project.  Corrections have been made and resubmitted.  Tom MacDonald will draft a letter to the State Board of Education for approval in case the state does not approve installing the line on the right of way.</w:t>
      </w:r>
    </w:p>
    <w:p w:rsidR="00633F31" w:rsidRDefault="00633F31"/>
    <w:p w:rsidR="00633F31" w:rsidRDefault="000A5438" w:rsidP="000A5438">
      <w:pPr>
        <w:ind w:firstLine="720"/>
      </w:pPr>
      <w:r>
        <w:t xml:space="preserve">Mayor </w:t>
      </w:r>
      <w:proofErr w:type="spellStart"/>
      <w:r>
        <w:t>Voiers</w:t>
      </w:r>
      <w:proofErr w:type="spellEnd"/>
      <w:r>
        <w:t xml:space="preserve"> presented the need for another</w:t>
      </w:r>
      <w:r w:rsidR="00663BFF">
        <w:t xml:space="preserve"> utility employee</w:t>
      </w:r>
      <w:r>
        <w:t>.  The matter was referred to the finance committee for review.</w:t>
      </w:r>
    </w:p>
    <w:p w:rsidR="00633F31" w:rsidRDefault="00633F31"/>
    <w:p w:rsidR="00E8768F" w:rsidRDefault="00663BFF" w:rsidP="00E8768F">
      <w:pPr>
        <w:ind w:firstLine="720"/>
      </w:pPr>
      <w:r>
        <w:t>Joe</w:t>
      </w:r>
      <w:r w:rsidR="000A5438">
        <w:t xml:space="preserve"> Dunaway</w:t>
      </w:r>
      <w:r>
        <w:t xml:space="preserve"> addressed </w:t>
      </w:r>
      <w:r w:rsidR="000A5438">
        <w:t xml:space="preserve">the </w:t>
      </w:r>
      <w:r>
        <w:t>grease and oil problem</w:t>
      </w:r>
      <w:r w:rsidR="000A5438">
        <w:t xml:space="preserve"> at the sewer plant noting that the current plant can tolerate it, but the new plant will operate much faster not allowing time for fats to separate.  There is no way to treat the grease and oil; it will stop up the system</w:t>
      </w:r>
      <w:r w:rsidR="00E8768F">
        <w:t xml:space="preserve"> at the new plant.  </w:t>
      </w:r>
      <w:r w:rsidR="000A5438">
        <w:t>Winchester is the only f</w:t>
      </w:r>
      <w:r w:rsidR="00E8768F">
        <w:t>acility that will accept grease in this area.  Councilwoman Moore</w:t>
      </w:r>
      <w:r>
        <w:t xml:space="preserve"> moved to no longer accept septic or grease from outside haulers.  </w:t>
      </w:r>
      <w:r w:rsidR="00E8768F">
        <w:t>Councilman Manning</w:t>
      </w:r>
      <w:r>
        <w:t xml:space="preserve"> second</w:t>
      </w:r>
      <w:r w:rsidR="00E8768F">
        <w:t>ed the motion</w:t>
      </w:r>
      <w:r>
        <w:t>.</w:t>
      </w:r>
      <w:r w:rsidR="00E8768F">
        <w:t xml:space="preserve">  Council voted as follows:  Hurst-yes, Moore-yes, Manning-yes, Sparks-yes, Story-yes, and Alexander-yes.  Motion carried.</w:t>
      </w:r>
    </w:p>
    <w:p w:rsidR="00633F31" w:rsidRDefault="00633F31" w:rsidP="00E8768F">
      <w:pPr>
        <w:ind w:firstLine="720"/>
      </w:pPr>
    </w:p>
    <w:p w:rsidR="00633F31" w:rsidRDefault="00633F31"/>
    <w:p w:rsidR="00633F31" w:rsidRDefault="00E8768F" w:rsidP="00E8768F">
      <w:pPr>
        <w:ind w:firstLine="720"/>
      </w:pPr>
      <w:r>
        <w:t xml:space="preserve">City Attorney </w:t>
      </w:r>
      <w:r w:rsidR="00663BFF">
        <w:t>Tom</w:t>
      </w:r>
      <w:r>
        <w:t xml:space="preserve"> MacDonald reported that he is scheduled to see </w:t>
      </w:r>
      <w:proofErr w:type="spellStart"/>
      <w:r>
        <w:t>Kandi</w:t>
      </w:r>
      <w:proofErr w:type="spellEnd"/>
      <w:r>
        <w:t xml:space="preserve"> Atkinson Friday at 8:30 regarding annexation.  The Billy W. </w:t>
      </w:r>
      <w:r w:rsidR="00663BFF">
        <w:t>Story easement</w:t>
      </w:r>
      <w:r>
        <w:t xml:space="preserve"> is</w:t>
      </w:r>
      <w:r w:rsidR="00663BFF">
        <w:t xml:space="preserve"> ready</w:t>
      </w:r>
      <w:r>
        <w:t xml:space="preserve"> and the</w:t>
      </w:r>
      <w:r w:rsidR="00663BFF">
        <w:t xml:space="preserve"> Wendell Brown easement </w:t>
      </w:r>
      <w:r>
        <w:t xml:space="preserve">is </w:t>
      </w:r>
      <w:r w:rsidR="00663BFF">
        <w:t xml:space="preserve">signed.  </w:t>
      </w:r>
      <w:r>
        <w:t>He has not researched the f</w:t>
      </w:r>
      <w:r w:rsidR="00663BFF">
        <w:t>ees for serving warrants</w:t>
      </w:r>
      <w:r>
        <w:t xml:space="preserve"> for other entities.</w:t>
      </w:r>
      <w:r w:rsidR="00663BFF">
        <w:t xml:space="preserve">  He will take care of </w:t>
      </w:r>
      <w:r>
        <w:t xml:space="preserve">the </w:t>
      </w:r>
      <w:r w:rsidR="00663BFF">
        <w:t>deed for Wilbert Way.</w:t>
      </w:r>
      <w:r>
        <w:t xml:space="preserve">  Councilman Hurst asked MacDonald to draft a letter </w:t>
      </w:r>
      <w:r w:rsidR="00663BFF">
        <w:t>regarding</w:t>
      </w:r>
      <w:r>
        <w:t xml:space="preserve"> the b</w:t>
      </w:r>
      <w:r w:rsidR="00663BFF">
        <w:t>uzzard</w:t>
      </w:r>
      <w:r>
        <w:t xml:space="preserve"> problem on </w:t>
      </w:r>
      <w:proofErr w:type="spellStart"/>
      <w:r>
        <w:t>Stockwell</w:t>
      </w:r>
      <w:proofErr w:type="spellEnd"/>
      <w:r>
        <w:t xml:space="preserve"> Ave.</w:t>
      </w:r>
    </w:p>
    <w:p w:rsidR="00E8768F" w:rsidRDefault="00E8768F" w:rsidP="00E8768F">
      <w:pPr>
        <w:ind w:firstLine="720"/>
      </w:pPr>
    </w:p>
    <w:p w:rsidR="00633F31" w:rsidRDefault="00E8768F" w:rsidP="00E8768F">
      <w:pPr>
        <w:ind w:firstLine="720"/>
      </w:pPr>
      <w:r>
        <w:t>The status of potential</w:t>
      </w:r>
      <w:r w:rsidR="00663BFF">
        <w:t xml:space="preserve"> interest in</w:t>
      </w:r>
      <w:r>
        <w:t xml:space="preserve"> the old</w:t>
      </w:r>
      <w:r w:rsidR="00663BFF">
        <w:t xml:space="preserve"> antique shop</w:t>
      </w:r>
      <w:r>
        <w:t xml:space="preserve"> building was discussed</w:t>
      </w:r>
      <w:r w:rsidR="00663BFF">
        <w:t>.</w:t>
      </w:r>
      <w:r>
        <w:t xml:space="preserve">  Mayor </w:t>
      </w:r>
      <w:proofErr w:type="spellStart"/>
      <w:r>
        <w:t>Voiers</w:t>
      </w:r>
      <w:proofErr w:type="spellEnd"/>
      <w:r>
        <w:t xml:space="preserve"> reported that bids had been received for needed repairs totaling approximately $16,000.</w:t>
      </w:r>
      <w:r w:rsidR="00663BFF">
        <w:t xml:space="preserve">  </w:t>
      </w:r>
      <w:r>
        <w:t>The Council advised the M</w:t>
      </w:r>
      <w:r w:rsidR="00663BFF">
        <w:t>ayor to use</w:t>
      </w:r>
      <w:r>
        <w:t xml:space="preserve"> his</w:t>
      </w:r>
      <w:r w:rsidR="00663BFF">
        <w:t xml:space="preserve"> discretion on pric</w:t>
      </w:r>
      <w:r>
        <w:t>ing the property.</w:t>
      </w:r>
    </w:p>
    <w:p w:rsidR="00633F31" w:rsidRDefault="00633F31"/>
    <w:p w:rsidR="00633F31" w:rsidRDefault="00E8768F" w:rsidP="00E8768F">
      <w:pPr>
        <w:ind w:firstLine="720"/>
      </w:pPr>
      <w:r>
        <w:t xml:space="preserve">Mayor </w:t>
      </w:r>
      <w:proofErr w:type="spellStart"/>
      <w:r>
        <w:t>Voiers</w:t>
      </w:r>
      <w:proofErr w:type="spellEnd"/>
      <w:r w:rsidR="00663BFF">
        <w:t xml:space="preserve"> reviewed</w:t>
      </w:r>
      <w:r>
        <w:t xml:space="preserve"> the</w:t>
      </w:r>
      <w:r w:rsidR="00663BFF">
        <w:t xml:space="preserve"> business qualifications for a home occupation</w:t>
      </w:r>
      <w:r>
        <w:t>.</w:t>
      </w:r>
      <w:r w:rsidR="00663BFF">
        <w:t xml:space="preserve"> </w:t>
      </w:r>
    </w:p>
    <w:p w:rsidR="00633F31" w:rsidRDefault="00633F31"/>
    <w:p w:rsidR="00663BFF" w:rsidRDefault="00663BFF" w:rsidP="00663BFF">
      <w:pPr>
        <w:ind w:firstLine="720"/>
      </w:pPr>
      <w:r>
        <w:t>The Work Ready Community program was discussed.  Councilwoman Sparks moved to approve $500 for funding through the Chamber of Commerce to cover costs of testing.  Councilwoman Moore seconded the motion.  Funding will come from the business incentive program funds.  Council voted as follows:  Hurst-yes, Moore-yes, Manning-yes, Sparks-yes, Story-yes, and Alexander-yes.  Motion carried.</w:t>
      </w:r>
    </w:p>
    <w:p w:rsidR="00663BFF" w:rsidRDefault="00663BFF" w:rsidP="00663BFF">
      <w:pPr>
        <w:ind w:firstLine="720"/>
      </w:pPr>
      <w:r>
        <w:t xml:space="preserve"> </w:t>
      </w:r>
    </w:p>
    <w:p w:rsidR="00633F31" w:rsidRDefault="00663BFF" w:rsidP="00663BFF">
      <w:pPr>
        <w:ind w:firstLine="720"/>
      </w:pPr>
      <w:r>
        <w:t>There will be a legislation wrap up session in Maysville, August. 25</w:t>
      </w:r>
      <w:r>
        <w:rPr>
          <w:vertAlign w:val="superscript"/>
        </w:rPr>
        <w:t>th</w:t>
      </w:r>
      <w:r>
        <w:t xml:space="preserve"> from 10:00-12:00.  Attendance is free.  The KLC conference is in Louisville at the Galt House October 8th-10</w:t>
      </w:r>
      <w:r w:rsidRPr="00663BFF">
        <w:rPr>
          <w:vertAlign w:val="superscript"/>
        </w:rPr>
        <w:t>th</w:t>
      </w:r>
      <w:r>
        <w:t>.</w:t>
      </w:r>
    </w:p>
    <w:p w:rsidR="00633F31" w:rsidRDefault="00633F31"/>
    <w:p w:rsidR="00633F31" w:rsidRDefault="00663BFF" w:rsidP="00663BFF">
      <w:pPr>
        <w:ind w:firstLine="720"/>
      </w:pPr>
      <w:r>
        <w:t xml:space="preserve">Mayor </w:t>
      </w:r>
      <w:proofErr w:type="spellStart"/>
      <w:r>
        <w:t>Voiers</w:t>
      </w:r>
      <w:proofErr w:type="spellEnd"/>
      <w:r>
        <w:t xml:space="preserve"> noted the filing deadline for city offices is August 12</w:t>
      </w:r>
      <w:r>
        <w:rPr>
          <w:vertAlign w:val="superscript"/>
        </w:rPr>
        <w:t>th</w:t>
      </w:r>
      <w:r>
        <w:t>.</w:t>
      </w:r>
    </w:p>
    <w:p w:rsidR="00663BFF" w:rsidRDefault="00663BFF" w:rsidP="00663BFF">
      <w:pPr>
        <w:ind w:firstLine="720"/>
      </w:pPr>
    </w:p>
    <w:p w:rsidR="00663BFF" w:rsidRDefault="00663BFF" w:rsidP="00663BFF">
      <w:pPr>
        <w:ind w:firstLine="720"/>
      </w:pPr>
      <w:r>
        <w:t>The city employee picnic is scheduled for Saturday, July 19</w:t>
      </w:r>
      <w:r w:rsidRPr="00663BFF">
        <w:rPr>
          <w:vertAlign w:val="superscript"/>
        </w:rPr>
        <w:t>th</w:t>
      </w:r>
      <w:r>
        <w:t>, at 6:00 p.m. at the City Park.</w:t>
      </w:r>
    </w:p>
    <w:p w:rsidR="00663BFF" w:rsidRDefault="00663BFF"/>
    <w:p w:rsidR="00633F31" w:rsidRDefault="00663BFF" w:rsidP="00663BFF">
      <w:pPr>
        <w:ind w:firstLine="720"/>
      </w:pPr>
      <w:r>
        <w:t>There being no further business, Councilman Manning moved to adjourn at 8:20 p.m.  Councilwoman Sparks seconded the motion.  Motion carried.</w:t>
      </w:r>
    </w:p>
    <w:p w:rsidR="00663BFF" w:rsidRDefault="00663BFF" w:rsidP="00663BFF">
      <w:pPr>
        <w:ind w:firstLine="720"/>
      </w:pPr>
    </w:p>
    <w:p w:rsidR="00663BFF" w:rsidRDefault="00663BFF" w:rsidP="00663BFF">
      <w:pPr>
        <w:ind w:firstLine="720"/>
      </w:pPr>
    </w:p>
    <w:p w:rsidR="00663BFF" w:rsidRDefault="00663BFF" w:rsidP="00663BFF">
      <w:pPr>
        <w:ind w:firstLine="720"/>
      </w:pPr>
      <w:r>
        <w:tab/>
      </w:r>
      <w:r>
        <w:tab/>
      </w:r>
      <w:r>
        <w:tab/>
      </w:r>
      <w:r>
        <w:tab/>
      </w:r>
      <w:r>
        <w:tab/>
      </w:r>
      <w:r>
        <w:tab/>
        <w:t>____________________________________</w:t>
      </w:r>
    </w:p>
    <w:p w:rsidR="00663BFF" w:rsidRDefault="00663BFF" w:rsidP="00663BFF">
      <w:pPr>
        <w:ind w:firstLine="720"/>
      </w:pPr>
      <w:r>
        <w:tab/>
      </w:r>
      <w:r>
        <w:tab/>
      </w:r>
      <w:r>
        <w:tab/>
      </w:r>
      <w:r>
        <w:tab/>
      </w:r>
      <w:r>
        <w:tab/>
      </w:r>
      <w:r>
        <w:tab/>
        <w:t xml:space="preserve">Martin L. </w:t>
      </w:r>
      <w:proofErr w:type="spellStart"/>
      <w:r>
        <w:t>Voiers</w:t>
      </w:r>
      <w:proofErr w:type="spellEnd"/>
      <w:r>
        <w:t>, Mayor</w:t>
      </w:r>
    </w:p>
    <w:p w:rsidR="00663BFF" w:rsidRDefault="00663BFF" w:rsidP="00663BFF">
      <w:r>
        <w:t>ATTESTED:</w:t>
      </w:r>
    </w:p>
    <w:p w:rsidR="00663BFF" w:rsidRDefault="00663BFF" w:rsidP="00663BFF"/>
    <w:p w:rsidR="00663BFF" w:rsidRDefault="00663BFF" w:rsidP="00663BFF">
      <w:r>
        <w:t xml:space="preserve">_______________________________ </w:t>
      </w:r>
    </w:p>
    <w:p w:rsidR="00663BFF" w:rsidRDefault="00663BFF" w:rsidP="00663BFF">
      <w:r>
        <w:t>Joy Story Roark, City Clerk/Treasurer</w:t>
      </w:r>
    </w:p>
    <w:sectPr w:rsidR="00663BFF">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31" w:rsidRDefault="00663BFF">
      <w:r>
        <w:separator/>
      </w:r>
    </w:p>
  </w:endnote>
  <w:endnote w:type="continuationSeparator" w:id="0">
    <w:p w:rsidR="00633F31" w:rsidRDefault="0066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31" w:rsidRDefault="00633F3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31" w:rsidRDefault="00663BFF">
      <w:r>
        <w:separator/>
      </w:r>
    </w:p>
  </w:footnote>
  <w:footnote w:type="continuationSeparator" w:id="0">
    <w:p w:rsidR="00633F31" w:rsidRDefault="00663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31" w:rsidRDefault="00633F3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67952"/>
    <w:rsid w:val="00036C0D"/>
    <w:rsid w:val="00050D22"/>
    <w:rsid w:val="000A5438"/>
    <w:rsid w:val="001E2235"/>
    <w:rsid w:val="002B330E"/>
    <w:rsid w:val="00351F27"/>
    <w:rsid w:val="00432EC8"/>
    <w:rsid w:val="00633F31"/>
    <w:rsid w:val="00663BFF"/>
    <w:rsid w:val="00767952"/>
    <w:rsid w:val="008C25A7"/>
    <w:rsid w:val="009D187B"/>
    <w:rsid w:val="00CA4A1C"/>
    <w:rsid w:val="00CA4EE0"/>
    <w:rsid w:val="00E8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B7C909-B6C1-49A0-BC10-DD1332F7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2014-09-05T14:56:00Z</dcterms:created>
  <dcterms:modified xsi:type="dcterms:W3CDTF">2014-09-05T14:56:00Z</dcterms:modified>
</cp:coreProperties>
</file>